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4080">
      <w:pPr>
        <w:snapToGrid w:val="0"/>
        <w:spacing w:line="60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1719DAC7">
      <w:pPr>
        <w:pStyle w:val="4"/>
        <w:spacing w:after="156" w:afterLines="50" w:line="60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月全国计算机等级考试科目设置</w:t>
      </w:r>
    </w:p>
    <w:tbl>
      <w:tblPr>
        <w:tblStyle w:val="2"/>
        <w:tblW w:w="87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402"/>
        <w:gridCol w:w="1559"/>
        <w:gridCol w:w="1276"/>
        <w:gridCol w:w="1294"/>
      </w:tblGrid>
      <w:tr w14:paraId="1749E2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1DC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级别</w:t>
            </w:r>
          </w:p>
        </w:tc>
        <w:tc>
          <w:tcPr>
            <w:tcW w:w="34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89E4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科目名称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0E42">
            <w:pPr>
              <w:pStyle w:val="4"/>
              <w:spacing w:line="3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科目代码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3DCA"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考试方式</w:t>
            </w:r>
          </w:p>
        </w:tc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AD3B"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考试时长</w:t>
            </w:r>
          </w:p>
        </w:tc>
      </w:tr>
      <w:tr w14:paraId="2AF8DC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38AD5A5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一级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9E53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计算机基础及WPS Office应用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3016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45C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EB55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18F388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A05FB1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FD7B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计算机基础及MS Office应用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030C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2716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DF6D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59BDA4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37EEB7D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6FC9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计算机基础及Photoshop应用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AFC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95A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975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7F62DC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CBBA832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1A1E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网络安全素质教育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D7D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4BE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EFD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7981FA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F045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6206">
            <w:pPr>
              <w:pStyle w:val="4"/>
              <w:spacing w:line="400" w:lineRule="exact"/>
              <w:ind w:firstLine="13" w:firstLineChars="6"/>
              <w:rPr>
                <w:rFonts w:hint="eastAsia" w:ascii="Times New Roman" w:hAnsi="Times New Roman" w:eastAsia="仿宋_GB2312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eastAsia="zh-CN"/>
              </w:rPr>
              <w:t>人工智能与大模型基础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03AE">
            <w:pPr>
              <w:pStyle w:val="4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B28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379E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90分钟</w:t>
            </w:r>
          </w:p>
        </w:tc>
      </w:tr>
      <w:tr w14:paraId="48D983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3F07AF">
            <w:pPr>
              <w:pStyle w:val="4"/>
              <w:spacing w:line="400" w:lineRule="exact"/>
              <w:ind w:left="0" w:leftChars="0" w:firstLine="440" w:firstLineChars="200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二级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C34B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A4A8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053A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50E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9EDB5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2A7089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8442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Java语言程序设计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56DA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3902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E2E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1BB6A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10497BF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9958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Access数据库程序设计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7032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1472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2E0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9CAA6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FBC4549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6624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C++语言程序设计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886B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53C0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DE3A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2EC752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DBFD92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26C0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MySQL数据库程序设计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C36E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7F9F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C3DC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09D41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BCA6B8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249F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Web程序设计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2936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56DC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EDF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C3625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EAC4368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15D6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MS Office高级应用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6FF2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4CD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D88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2490C7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96944B4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1C16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Python语言程序设计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726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6B0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DC3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DD31C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C17109E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F610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WPS Office高级应用与设计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42BB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0C75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4E35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9442D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4B7E7D1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5374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openGauss数据库程序设计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5029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43F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269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45860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5721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FE62">
            <w:pPr>
              <w:pStyle w:val="4"/>
              <w:spacing w:line="400" w:lineRule="exact"/>
              <w:ind w:firstLine="13" w:firstLineChars="6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val="en-US" w:eastAsia="zh-CN"/>
              </w:rPr>
              <w:t>CAD设计与综合应用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7E12">
            <w:pPr>
              <w:pStyle w:val="4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lang w:val="en-US" w:eastAsia="zh-CN"/>
              </w:rPr>
              <w:t>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E220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8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C036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8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1C017C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1E8D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三级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168D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F3CB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A83C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CA1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AB747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7799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0CC3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9FC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0C6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D2A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02130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C100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7225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1E82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8E0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722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6F19C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575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A76F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735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8D9B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ECF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99414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52F9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2D18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Linux应用与开发技术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F926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9EDD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94BD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F7CCE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43D1EF3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四级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9FC2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2FBD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50DE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B3CF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60B7F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977C69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EE28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4787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1C7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84D6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077450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B9AAB57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7D77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5360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DD9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2FE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1E695E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4C94C5B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3F52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BE18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BDE7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3EF1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3C0A5B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97055BB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4A0C">
            <w:pPr>
              <w:pStyle w:val="4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Linux应用与开发工程师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C00F">
            <w:pPr>
              <w:pStyle w:val="4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18E1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C24C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</w:tbl>
    <w:p w14:paraId="357159AB"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73C13"/>
    <w:rsid w:val="68CB448A"/>
    <w:rsid w:val="6C041E5D"/>
    <w:rsid w:val="7FC8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568</Characters>
  <Lines>0</Lines>
  <Paragraphs>0</Paragraphs>
  <TotalTime>6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张宇</cp:lastModifiedBy>
  <dcterms:modified xsi:type="dcterms:W3CDTF">2025-12-18T02:58:33Z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eyJoZGlkIjoiYmYzMjRmYmIwZWI5MzE5ZmRlMGJlMTlhMTY2ZDk2Y2IiLCJ1c2VySWQiOiI2NDk1NzM0NTQifQ==</vt:lpwstr>
  </property>
  <property fmtid="{D5CDD505-2E9C-101B-9397-08002B2CF9AE}" pid="4" name="ICV">
    <vt:lpwstr>4E4DDDEE11974E939F9C4ACF5B0F424B_12</vt:lpwstr>
  </property>
</Properties>
</file>