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rFonts w:ascii="黑体" w:hAnsi="黑体" w:eastAsia="黑体" w:cs="黑体"/>
          <w:sz w:val="32"/>
          <w:szCs w:val="32"/>
          <w:lang w:val="zh-CN"/>
        </w:rPr>
      </w:pPr>
      <w:r>
        <w:rPr>
          <w:rFonts w:hint="eastAsia" w:ascii="黑体" w:hAnsi="黑体" w:eastAsia="黑体" w:cs="黑体"/>
          <w:sz w:val="32"/>
          <w:szCs w:val="32"/>
          <w:lang w:val="zh-CN"/>
        </w:rPr>
        <w:t>附件2-</w:t>
      </w:r>
      <w:r>
        <w:rPr>
          <w:rFonts w:hint="eastAsia" w:ascii="黑体" w:hAnsi="黑体" w:eastAsia="黑体" w:cs="黑体"/>
          <w:sz w:val="32"/>
          <w:szCs w:val="32"/>
        </w:rPr>
        <w:t>5</w:t>
      </w:r>
    </w:p>
    <w:p>
      <w:pPr>
        <w:spacing w:line="360" w:lineRule="auto"/>
        <w:rPr>
          <w:rFonts w:ascii="Times New Roman" w:hAnsi="Times New Roman" w:eastAsia="黑体" w:cs="Times New Roman"/>
          <w:sz w:val="32"/>
          <w:szCs w:val="32"/>
          <w:lang w:val="zh-CN"/>
        </w:rPr>
      </w:pPr>
    </w:p>
    <w:p>
      <w:pPr>
        <w:spacing w:line="560" w:lineRule="exact"/>
        <w:jc w:val="center"/>
        <w:rPr>
          <w:rFonts w:ascii="Times New Roman" w:hAnsi="Times New Roman" w:eastAsia="方正小标宋简体" w:cs="Times New Roman"/>
          <w:kern w:val="0"/>
          <w:sz w:val="40"/>
          <w:szCs w:val="40"/>
          <w:lang w:val="zh-CN"/>
        </w:rPr>
      </w:pPr>
      <w:r>
        <w:rPr>
          <w:rFonts w:hint="eastAsia" w:ascii="Times New Roman" w:hAnsi="Times New Roman" w:eastAsia="方正小标宋简体" w:cs="Times New Roman"/>
          <w:kern w:val="0"/>
          <w:sz w:val="40"/>
          <w:szCs w:val="40"/>
          <w:lang w:val="zh-CN"/>
        </w:rPr>
        <w:t>202</w:t>
      </w:r>
      <w:r>
        <w:rPr>
          <w:rFonts w:ascii="Times New Roman" w:hAnsi="Times New Roman" w:eastAsia="方正小标宋简体" w:cs="Times New Roman"/>
          <w:kern w:val="0"/>
          <w:sz w:val="40"/>
          <w:szCs w:val="40"/>
          <w:lang w:val="zh-CN"/>
        </w:rPr>
        <w:t>3</w:t>
      </w:r>
      <w:r>
        <w:rPr>
          <w:rFonts w:hint="eastAsia" w:ascii="Times New Roman" w:hAnsi="Times New Roman" w:eastAsia="方正小标宋简体" w:cs="Times New Roman"/>
          <w:kern w:val="0"/>
          <w:sz w:val="40"/>
          <w:szCs w:val="40"/>
          <w:lang w:val="zh-CN"/>
        </w:rPr>
        <w:t>年江苏省中等职业学校学生学业水平考试</w:t>
      </w:r>
    </w:p>
    <w:p>
      <w:pPr>
        <w:spacing w:line="560" w:lineRule="exact"/>
        <w:jc w:val="center"/>
        <w:rPr>
          <w:rFonts w:ascii="Times New Roman" w:hAnsi="Times New Roman" w:eastAsia="方正小标宋简体" w:cs="Times New Roman"/>
          <w:kern w:val="0"/>
          <w:sz w:val="40"/>
          <w:szCs w:val="40"/>
          <w:lang w:val="zh-CN"/>
        </w:rPr>
      </w:pPr>
      <w:r>
        <w:rPr>
          <w:rFonts w:hint="eastAsia" w:ascii="Times New Roman" w:hAnsi="Times New Roman" w:eastAsia="方正小标宋简体" w:cs="Times New Roman"/>
          <w:kern w:val="0"/>
          <w:sz w:val="40"/>
          <w:szCs w:val="40"/>
          <w:lang w:val="zh-CN"/>
        </w:rPr>
        <w:t>机电类专业基本技能考试指导性实施方案</w:t>
      </w:r>
    </w:p>
    <w:p>
      <w:pPr>
        <w:jc w:val="center"/>
        <w:rPr>
          <w:rFonts w:ascii="Times New Roman" w:hAnsi="Times New Roman" w:eastAsia="宋体" w:cs="Times New Roman"/>
          <w:bCs/>
          <w:sz w:val="36"/>
          <w:szCs w:val="36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0"/>
        <w:rPr>
          <w:rFonts w:ascii="Times New Roman" w:hAnsi="Times New Roman" w:eastAsia="黑体" w:cs="黑体"/>
          <w:bCs/>
          <w:kern w:val="0"/>
          <w:sz w:val="32"/>
          <w:szCs w:val="32"/>
        </w:rPr>
      </w:pPr>
      <w:r>
        <w:rPr>
          <w:rFonts w:hint="eastAsia" w:ascii="Times New Roman" w:hAnsi="Times New Roman" w:eastAsia="黑体" w:cs="黑体"/>
          <w:bCs/>
          <w:kern w:val="0"/>
          <w:sz w:val="32"/>
          <w:szCs w:val="32"/>
        </w:rPr>
        <w:t>一</w:t>
      </w:r>
      <w:r>
        <w:rPr>
          <w:rFonts w:ascii="Times New Roman" w:hAnsi="Times New Roman" w:eastAsia="黑体" w:cs="黑体"/>
          <w:bCs/>
          <w:kern w:val="0"/>
          <w:sz w:val="32"/>
          <w:szCs w:val="32"/>
        </w:rPr>
        <w:t>、</w:t>
      </w:r>
      <w:r>
        <w:rPr>
          <w:rFonts w:hint="eastAsia" w:ascii="Times New Roman" w:hAnsi="Times New Roman" w:eastAsia="黑体" w:cs="黑体"/>
          <w:bCs/>
          <w:kern w:val="0"/>
          <w:sz w:val="32"/>
          <w:szCs w:val="32"/>
        </w:rPr>
        <w:t>考试</w:t>
      </w:r>
      <w:r>
        <w:rPr>
          <w:rFonts w:ascii="Times New Roman" w:hAnsi="Times New Roman" w:eastAsia="黑体" w:cs="黑体"/>
          <w:bCs/>
          <w:kern w:val="0"/>
          <w:sz w:val="32"/>
          <w:szCs w:val="32"/>
        </w:rPr>
        <w:t>对象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Times New Roman" w:hAnsi="Times New Roman" w:eastAsia="仿宋" w:cs="Times New Roman"/>
          <w:kern w:val="0"/>
          <w:sz w:val="32"/>
          <w:szCs w:val="32"/>
        </w:rPr>
      </w:pPr>
      <w:r>
        <w:rPr>
          <w:rFonts w:hint="eastAsia" w:ascii="Times New Roman" w:hAnsi="Times New Roman" w:eastAsia="仿宋" w:cs="Times New Roman"/>
          <w:kern w:val="0"/>
          <w:sz w:val="32"/>
          <w:szCs w:val="32"/>
        </w:rPr>
        <w:t>面向全省中等职业学校（含技工院校）202</w:t>
      </w:r>
      <w:r>
        <w:rPr>
          <w:rFonts w:ascii="Times New Roman" w:hAnsi="Times New Roman" w:eastAsia="仿宋" w:cs="Times New Roman"/>
          <w:kern w:val="0"/>
          <w:sz w:val="32"/>
          <w:szCs w:val="32"/>
        </w:rPr>
        <w:t>4</w:t>
      </w:r>
      <w:r>
        <w:rPr>
          <w:rFonts w:hint="eastAsia" w:ascii="Times New Roman" w:hAnsi="Times New Roman" w:eastAsia="仿宋" w:cs="Times New Roman"/>
          <w:kern w:val="0"/>
          <w:sz w:val="32"/>
          <w:szCs w:val="32"/>
        </w:rPr>
        <w:t>届矿山机电、机电技术应用、智能设备运行与维护、工业机器人技术应用、智能化生产线安装与运维、电梯安装与维修保养、电机电器制造与维修、化工仪表及自动化、飞机设备维修等相关专业考生。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Times New Roman" w:hAnsi="Times New Roman" w:eastAsia="仿宋" w:cs="Times New Roman"/>
          <w:kern w:val="0"/>
          <w:sz w:val="32"/>
          <w:szCs w:val="32"/>
        </w:rPr>
      </w:pPr>
      <w:r>
        <w:rPr>
          <w:rFonts w:hint="eastAsia" w:ascii="Times New Roman" w:hAnsi="Times New Roman" w:eastAsia="仿宋" w:cs="Times New Roman"/>
          <w:kern w:val="0"/>
          <w:sz w:val="32"/>
          <w:szCs w:val="32"/>
        </w:rPr>
        <w:t>现代职教体系“3+3”、“3+4”试点项目202</w:t>
      </w:r>
      <w:r>
        <w:rPr>
          <w:rFonts w:ascii="Times New Roman" w:hAnsi="Times New Roman" w:eastAsia="仿宋" w:cs="Times New Roman"/>
          <w:kern w:val="0"/>
          <w:sz w:val="32"/>
          <w:szCs w:val="32"/>
        </w:rPr>
        <w:t>4</w:t>
      </w:r>
      <w:r>
        <w:rPr>
          <w:rFonts w:hint="eastAsia" w:ascii="Times New Roman" w:hAnsi="Times New Roman" w:eastAsia="仿宋" w:cs="Times New Roman"/>
          <w:kern w:val="0"/>
          <w:sz w:val="32"/>
          <w:szCs w:val="32"/>
        </w:rPr>
        <w:t>届学生须参加考试。五年制高职学生是否参加考试，由各市教育局统筹安排。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0"/>
        <w:rPr>
          <w:rFonts w:ascii="Times New Roman" w:hAnsi="Times New Roman" w:eastAsia="黑体" w:cs="黑体"/>
          <w:bCs/>
          <w:kern w:val="0"/>
          <w:sz w:val="32"/>
          <w:szCs w:val="32"/>
        </w:rPr>
      </w:pPr>
      <w:r>
        <w:rPr>
          <w:rFonts w:hint="eastAsia" w:ascii="Times New Roman" w:hAnsi="Times New Roman" w:eastAsia="黑体" w:cs="黑体"/>
          <w:bCs/>
          <w:kern w:val="0"/>
          <w:sz w:val="32"/>
          <w:szCs w:val="32"/>
        </w:rPr>
        <w:t>二、考试内容、方式、时长及配分</w:t>
      </w:r>
    </w:p>
    <w:tbl>
      <w:tblPr>
        <w:tblStyle w:val="11"/>
        <w:tblW w:w="4926" w:type="pct"/>
        <w:tblInd w:w="10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07"/>
        <w:gridCol w:w="1023"/>
        <w:gridCol w:w="3217"/>
        <w:gridCol w:w="164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493" w:type="pct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宋体" w:cs="仿宋"/>
                <w:b/>
                <w:sz w:val="24"/>
                <w:szCs w:val="24"/>
              </w:rPr>
            </w:pPr>
            <w:bookmarkStart w:id="0" w:name="_Hlk14698367"/>
            <w:r>
              <w:rPr>
                <w:rFonts w:hint="eastAsia" w:ascii="Times New Roman" w:hAnsi="Times New Roman" w:eastAsia="宋体" w:cs="仿宋"/>
                <w:b/>
                <w:sz w:val="24"/>
                <w:szCs w:val="24"/>
              </w:rPr>
              <w:t>考试内容</w:t>
            </w:r>
          </w:p>
        </w:tc>
        <w:tc>
          <w:tcPr>
            <w:tcW w:w="609" w:type="pct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宋体" w:cs="仿宋"/>
                <w:b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仿宋"/>
                <w:b/>
                <w:sz w:val="24"/>
                <w:szCs w:val="24"/>
              </w:rPr>
              <w:t>方式</w:t>
            </w:r>
          </w:p>
        </w:tc>
        <w:tc>
          <w:tcPr>
            <w:tcW w:w="1916" w:type="pct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宋体" w:cs="仿宋"/>
                <w:b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仿宋"/>
                <w:b/>
                <w:sz w:val="24"/>
                <w:szCs w:val="24"/>
              </w:rPr>
              <w:t>时长</w:t>
            </w:r>
          </w:p>
        </w:tc>
        <w:tc>
          <w:tcPr>
            <w:tcW w:w="982" w:type="pct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宋体" w:cs="仿宋"/>
                <w:b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仿宋"/>
                <w:b/>
                <w:sz w:val="24"/>
                <w:szCs w:val="24"/>
              </w:rPr>
              <w:t>配分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atLeast"/>
        </w:trPr>
        <w:tc>
          <w:tcPr>
            <w:tcW w:w="1493" w:type="pct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  <w:lang w:val="zh-Hans" w:eastAsia="zh-Hans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val="zh-Hans" w:eastAsia="zh-Hans"/>
              </w:rPr>
              <w:t>电气线路安装与调试</w:t>
            </w:r>
          </w:p>
        </w:tc>
        <w:tc>
          <w:tcPr>
            <w:tcW w:w="609" w:type="pct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  <w:lang w:val="zh-Hans" w:eastAsia="zh-Hans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val="zh-Hans" w:eastAsia="zh-Hans"/>
              </w:rPr>
              <w:t>实操</w:t>
            </w:r>
          </w:p>
        </w:tc>
        <w:tc>
          <w:tcPr>
            <w:tcW w:w="1916" w:type="pct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  <w:lang w:val="zh-Hans" w:eastAsia="zh-Hans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120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val="zh-Hans" w:eastAsia="zh-Hans"/>
              </w:rPr>
              <w:t>分钟</w:t>
            </w:r>
          </w:p>
        </w:tc>
        <w:tc>
          <w:tcPr>
            <w:tcW w:w="982" w:type="pct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  <w:lang w:val="zh-Hans" w:eastAsia="zh-Hans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100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val="zh-Hans" w:eastAsia="zh-Hans"/>
              </w:rPr>
              <w:t>分</w:t>
            </w:r>
          </w:p>
        </w:tc>
      </w:tr>
      <w:bookmarkEnd w:id="0"/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0"/>
        <w:rPr>
          <w:rFonts w:ascii="Times New Roman" w:hAnsi="Times New Roman" w:eastAsia="黑体" w:cs="黑体"/>
          <w:bCs/>
          <w:kern w:val="0"/>
          <w:sz w:val="32"/>
          <w:szCs w:val="32"/>
        </w:rPr>
      </w:pPr>
      <w:r>
        <w:rPr>
          <w:rFonts w:hint="eastAsia" w:ascii="Times New Roman" w:hAnsi="Times New Roman" w:eastAsia="黑体" w:cs="黑体"/>
          <w:bCs/>
          <w:kern w:val="0"/>
          <w:sz w:val="32"/>
          <w:szCs w:val="32"/>
        </w:rPr>
        <w:t>三</w:t>
      </w:r>
      <w:r>
        <w:rPr>
          <w:rFonts w:ascii="Times New Roman" w:hAnsi="Times New Roman" w:eastAsia="黑体" w:cs="黑体"/>
          <w:bCs/>
          <w:kern w:val="0"/>
          <w:sz w:val="32"/>
          <w:szCs w:val="32"/>
        </w:rPr>
        <w:t>、</w:t>
      </w:r>
      <w:r>
        <w:rPr>
          <w:rFonts w:hint="eastAsia" w:ascii="Times New Roman" w:hAnsi="Times New Roman" w:eastAsia="黑体" w:cs="黑体"/>
          <w:bCs/>
          <w:kern w:val="0"/>
          <w:sz w:val="32"/>
          <w:szCs w:val="32"/>
        </w:rPr>
        <w:t>考试</w:t>
      </w:r>
      <w:r>
        <w:rPr>
          <w:rFonts w:ascii="Times New Roman" w:hAnsi="Times New Roman" w:eastAsia="黑体" w:cs="黑体"/>
          <w:bCs/>
          <w:kern w:val="0"/>
          <w:sz w:val="32"/>
          <w:szCs w:val="32"/>
        </w:rPr>
        <w:t>时间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Times New Roman" w:hAnsi="Times New Roman" w:eastAsia="仿宋_GB2312" w:cs="Times New Roman"/>
          <w:bCs/>
          <w:kern w:val="0"/>
          <w:sz w:val="32"/>
          <w:szCs w:val="32"/>
        </w:rPr>
      </w:pPr>
      <w:r>
        <w:rPr>
          <w:rFonts w:ascii="Times New Roman" w:hAnsi="Times New Roman" w:eastAsia="仿宋" w:cs="Times New Roman"/>
          <w:kern w:val="0"/>
          <w:sz w:val="32"/>
          <w:szCs w:val="32"/>
        </w:rPr>
        <w:t>2023年11月。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0"/>
        <w:rPr>
          <w:rFonts w:ascii="Times New Roman" w:hAnsi="Times New Roman" w:eastAsia="黑体" w:cs="黑体"/>
          <w:bCs/>
          <w:kern w:val="0"/>
          <w:sz w:val="32"/>
          <w:szCs w:val="32"/>
        </w:rPr>
      </w:pPr>
      <w:r>
        <w:rPr>
          <w:rFonts w:hint="eastAsia" w:ascii="Times New Roman" w:hAnsi="Times New Roman" w:eastAsia="黑体" w:cs="黑体"/>
          <w:bCs/>
          <w:kern w:val="0"/>
          <w:sz w:val="32"/>
          <w:szCs w:val="32"/>
        </w:rPr>
        <w:t>四、组织实施</w:t>
      </w:r>
    </w:p>
    <w:p>
      <w:pPr>
        <w:spacing w:line="560" w:lineRule="exact"/>
        <w:ind w:firstLine="640" w:firstLineChars="200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（一）考点设置</w:t>
      </w:r>
    </w:p>
    <w:tbl>
      <w:tblPr>
        <w:tblStyle w:val="10"/>
        <w:tblW w:w="5038" w:type="pct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20"/>
        <w:gridCol w:w="1294"/>
        <w:gridCol w:w="4244"/>
        <w:gridCol w:w="2041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4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序号</w:t>
            </w:r>
          </w:p>
        </w:tc>
        <w:tc>
          <w:tcPr>
            <w:tcW w:w="7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城市</w:t>
            </w:r>
          </w:p>
        </w:tc>
        <w:tc>
          <w:tcPr>
            <w:tcW w:w="25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考点学校</w:t>
            </w:r>
          </w:p>
        </w:tc>
        <w:tc>
          <w:tcPr>
            <w:tcW w:w="12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备注</w:t>
            </w:r>
          </w:p>
          <w:p>
            <w:pPr>
              <w:spacing w:line="360" w:lineRule="exact"/>
              <w:jc w:val="center"/>
              <w:rPr>
                <w:rFonts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（电气工位数量）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4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</w:t>
            </w:r>
          </w:p>
        </w:tc>
        <w:tc>
          <w:tcPr>
            <w:tcW w:w="7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南京</w:t>
            </w:r>
          </w:p>
        </w:tc>
        <w:tc>
          <w:tcPr>
            <w:tcW w:w="25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ind w:firstLine="240" w:firstLineChars="10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江苏省高淳中等专业学校</w:t>
            </w:r>
          </w:p>
        </w:tc>
        <w:tc>
          <w:tcPr>
            <w:tcW w:w="12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4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</w:t>
            </w:r>
          </w:p>
        </w:tc>
        <w:tc>
          <w:tcPr>
            <w:tcW w:w="7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南京</w:t>
            </w:r>
          </w:p>
        </w:tc>
        <w:tc>
          <w:tcPr>
            <w:tcW w:w="25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firstLine="240" w:firstLineChars="100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南京江宁中等专业学校</w:t>
            </w:r>
          </w:p>
        </w:tc>
        <w:tc>
          <w:tcPr>
            <w:tcW w:w="12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4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3</w:t>
            </w:r>
          </w:p>
        </w:tc>
        <w:tc>
          <w:tcPr>
            <w:tcW w:w="7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南京</w:t>
            </w:r>
          </w:p>
        </w:tc>
        <w:tc>
          <w:tcPr>
            <w:tcW w:w="25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ind w:firstLine="240" w:firstLineChars="10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南京六合中等专业学校</w:t>
            </w:r>
          </w:p>
        </w:tc>
        <w:tc>
          <w:tcPr>
            <w:tcW w:w="12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4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4</w:t>
            </w:r>
          </w:p>
        </w:tc>
        <w:tc>
          <w:tcPr>
            <w:tcW w:w="7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无锡</w:t>
            </w:r>
          </w:p>
        </w:tc>
        <w:tc>
          <w:tcPr>
            <w:tcW w:w="25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ind w:firstLine="240" w:firstLineChars="100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江苏省江阴中等专业学校</w:t>
            </w:r>
          </w:p>
        </w:tc>
        <w:tc>
          <w:tcPr>
            <w:tcW w:w="12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4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5</w:t>
            </w:r>
          </w:p>
        </w:tc>
        <w:tc>
          <w:tcPr>
            <w:tcW w:w="7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无锡</w:t>
            </w:r>
          </w:p>
        </w:tc>
        <w:tc>
          <w:tcPr>
            <w:tcW w:w="25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ind w:firstLine="240" w:firstLineChars="10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无锡机电高等职业技术学校</w:t>
            </w:r>
          </w:p>
        </w:tc>
        <w:tc>
          <w:tcPr>
            <w:tcW w:w="12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4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6</w:t>
            </w:r>
          </w:p>
        </w:tc>
        <w:tc>
          <w:tcPr>
            <w:tcW w:w="7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徐州</w:t>
            </w:r>
          </w:p>
        </w:tc>
        <w:tc>
          <w:tcPr>
            <w:tcW w:w="25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ind w:firstLine="240" w:firstLineChars="10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江苏省沛县中等专业学校</w:t>
            </w:r>
          </w:p>
        </w:tc>
        <w:tc>
          <w:tcPr>
            <w:tcW w:w="12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4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7</w:t>
            </w:r>
          </w:p>
        </w:tc>
        <w:tc>
          <w:tcPr>
            <w:tcW w:w="7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徐州</w:t>
            </w:r>
          </w:p>
        </w:tc>
        <w:tc>
          <w:tcPr>
            <w:tcW w:w="25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ind w:firstLine="240" w:firstLineChars="10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江苏省邳州中等专业学校</w:t>
            </w:r>
          </w:p>
        </w:tc>
        <w:tc>
          <w:tcPr>
            <w:tcW w:w="12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4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8</w:t>
            </w:r>
          </w:p>
        </w:tc>
        <w:tc>
          <w:tcPr>
            <w:tcW w:w="7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徐州</w:t>
            </w:r>
          </w:p>
        </w:tc>
        <w:tc>
          <w:tcPr>
            <w:tcW w:w="25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ind w:firstLine="240" w:firstLineChars="10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江苏省睢宁中等专业学校</w:t>
            </w:r>
          </w:p>
        </w:tc>
        <w:tc>
          <w:tcPr>
            <w:tcW w:w="12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4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9</w:t>
            </w:r>
          </w:p>
        </w:tc>
        <w:tc>
          <w:tcPr>
            <w:tcW w:w="7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徐州</w:t>
            </w:r>
          </w:p>
        </w:tc>
        <w:tc>
          <w:tcPr>
            <w:tcW w:w="25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ind w:firstLine="240" w:firstLineChars="10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徐州经济技术开发区工业学校</w:t>
            </w:r>
          </w:p>
        </w:tc>
        <w:tc>
          <w:tcPr>
            <w:tcW w:w="12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4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10</w:t>
            </w:r>
          </w:p>
        </w:tc>
        <w:tc>
          <w:tcPr>
            <w:tcW w:w="7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常州</w:t>
            </w:r>
          </w:p>
        </w:tc>
        <w:tc>
          <w:tcPr>
            <w:tcW w:w="25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ind w:firstLine="240" w:firstLineChars="10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江苏省金坛中等专业学校</w:t>
            </w:r>
          </w:p>
        </w:tc>
        <w:tc>
          <w:tcPr>
            <w:tcW w:w="12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4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11</w:t>
            </w:r>
          </w:p>
        </w:tc>
        <w:tc>
          <w:tcPr>
            <w:tcW w:w="7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常州</w:t>
            </w:r>
          </w:p>
        </w:tc>
        <w:tc>
          <w:tcPr>
            <w:tcW w:w="25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ind w:firstLine="240" w:firstLineChars="10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常州市高级职业技术学校</w:t>
            </w:r>
          </w:p>
        </w:tc>
        <w:tc>
          <w:tcPr>
            <w:tcW w:w="12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4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12</w:t>
            </w:r>
          </w:p>
        </w:tc>
        <w:tc>
          <w:tcPr>
            <w:tcW w:w="7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苏州</w:t>
            </w:r>
          </w:p>
        </w:tc>
        <w:tc>
          <w:tcPr>
            <w:tcW w:w="25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ind w:firstLine="240" w:firstLineChars="10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江苏省常熟中等专业学校</w:t>
            </w:r>
          </w:p>
        </w:tc>
        <w:tc>
          <w:tcPr>
            <w:tcW w:w="12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4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13</w:t>
            </w:r>
          </w:p>
        </w:tc>
        <w:tc>
          <w:tcPr>
            <w:tcW w:w="7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苏州</w:t>
            </w:r>
          </w:p>
        </w:tc>
        <w:tc>
          <w:tcPr>
            <w:tcW w:w="25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ind w:firstLine="240" w:firstLineChars="100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江苏省昆山第一中等专业学校</w:t>
            </w:r>
          </w:p>
        </w:tc>
        <w:tc>
          <w:tcPr>
            <w:tcW w:w="12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4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14</w:t>
            </w:r>
          </w:p>
        </w:tc>
        <w:tc>
          <w:tcPr>
            <w:tcW w:w="7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苏州</w:t>
            </w:r>
          </w:p>
        </w:tc>
        <w:tc>
          <w:tcPr>
            <w:tcW w:w="25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ind w:firstLine="240" w:firstLineChars="100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江苏省张家港中等专业学校</w:t>
            </w:r>
          </w:p>
        </w:tc>
        <w:tc>
          <w:tcPr>
            <w:tcW w:w="12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4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15</w:t>
            </w:r>
          </w:p>
        </w:tc>
        <w:tc>
          <w:tcPr>
            <w:tcW w:w="7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苏州</w:t>
            </w:r>
          </w:p>
        </w:tc>
        <w:tc>
          <w:tcPr>
            <w:tcW w:w="25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ind w:firstLine="240" w:firstLineChars="100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苏州工业园区工业技术学校</w:t>
            </w:r>
          </w:p>
        </w:tc>
        <w:tc>
          <w:tcPr>
            <w:tcW w:w="12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4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16</w:t>
            </w:r>
          </w:p>
        </w:tc>
        <w:tc>
          <w:tcPr>
            <w:tcW w:w="7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南通</w:t>
            </w:r>
          </w:p>
        </w:tc>
        <w:tc>
          <w:tcPr>
            <w:tcW w:w="25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ind w:firstLine="240" w:firstLineChars="100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江苏省南通中等专业学校</w:t>
            </w:r>
          </w:p>
        </w:tc>
        <w:tc>
          <w:tcPr>
            <w:tcW w:w="12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4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17</w:t>
            </w:r>
          </w:p>
        </w:tc>
        <w:tc>
          <w:tcPr>
            <w:tcW w:w="7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南通</w:t>
            </w:r>
          </w:p>
        </w:tc>
        <w:tc>
          <w:tcPr>
            <w:tcW w:w="25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ind w:firstLine="240" w:firstLineChars="100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江苏省如东中等专业学校</w:t>
            </w:r>
          </w:p>
        </w:tc>
        <w:tc>
          <w:tcPr>
            <w:tcW w:w="12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4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18</w:t>
            </w:r>
          </w:p>
        </w:tc>
        <w:tc>
          <w:tcPr>
            <w:tcW w:w="7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南通</w:t>
            </w:r>
          </w:p>
        </w:tc>
        <w:tc>
          <w:tcPr>
            <w:tcW w:w="25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ind w:firstLine="240" w:firstLineChars="100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江苏省如皋第一中等专业学校</w:t>
            </w:r>
          </w:p>
        </w:tc>
        <w:tc>
          <w:tcPr>
            <w:tcW w:w="12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4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19</w:t>
            </w:r>
          </w:p>
        </w:tc>
        <w:tc>
          <w:tcPr>
            <w:tcW w:w="7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南通</w:t>
            </w:r>
          </w:p>
        </w:tc>
        <w:tc>
          <w:tcPr>
            <w:tcW w:w="25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ind w:firstLine="240" w:firstLineChars="100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江苏省如皋中等专业学校</w:t>
            </w:r>
          </w:p>
        </w:tc>
        <w:tc>
          <w:tcPr>
            <w:tcW w:w="12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4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20</w:t>
            </w:r>
          </w:p>
        </w:tc>
        <w:tc>
          <w:tcPr>
            <w:tcW w:w="7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南通</w:t>
            </w:r>
          </w:p>
        </w:tc>
        <w:tc>
          <w:tcPr>
            <w:tcW w:w="25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ind w:firstLine="240" w:firstLineChars="100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江苏省通州中等专业学校</w:t>
            </w:r>
          </w:p>
        </w:tc>
        <w:tc>
          <w:tcPr>
            <w:tcW w:w="12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4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21</w:t>
            </w:r>
          </w:p>
        </w:tc>
        <w:tc>
          <w:tcPr>
            <w:tcW w:w="7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连云港</w:t>
            </w:r>
          </w:p>
        </w:tc>
        <w:tc>
          <w:tcPr>
            <w:tcW w:w="25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ind w:firstLine="240" w:firstLineChars="100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江苏省赣榆中等专业学校</w:t>
            </w:r>
          </w:p>
        </w:tc>
        <w:tc>
          <w:tcPr>
            <w:tcW w:w="12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4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22</w:t>
            </w:r>
          </w:p>
        </w:tc>
        <w:tc>
          <w:tcPr>
            <w:tcW w:w="7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连云港</w:t>
            </w:r>
          </w:p>
        </w:tc>
        <w:tc>
          <w:tcPr>
            <w:tcW w:w="25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ind w:firstLine="240" w:firstLineChars="100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江苏省灌南中等专业学校</w:t>
            </w:r>
          </w:p>
        </w:tc>
        <w:tc>
          <w:tcPr>
            <w:tcW w:w="12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4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23</w:t>
            </w:r>
          </w:p>
        </w:tc>
        <w:tc>
          <w:tcPr>
            <w:tcW w:w="7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连云港</w:t>
            </w:r>
          </w:p>
        </w:tc>
        <w:tc>
          <w:tcPr>
            <w:tcW w:w="25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ind w:firstLine="240" w:firstLineChars="100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江苏省连云港中等专业学校</w:t>
            </w:r>
          </w:p>
        </w:tc>
        <w:tc>
          <w:tcPr>
            <w:tcW w:w="12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4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24</w:t>
            </w:r>
          </w:p>
        </w:tc>
        <w:tc>
          <w:tcPr>
            <w:tcW w:w="7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淮安</w:t>
            </w:r>
          </w:p>
        </w:tc>
        <w:tc>
          <w:tcPr>
            <w:tcW w:w="25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ind w:firstLine="240" w:firstLineChars="100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江苏省淮安工业中等专业学校</w:t>
            </w:r>
          </w:p>
        </w:tc>
        <w:tc>
          <w:tcPr>
            <w:tcW w:w="12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4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25</w:t>
            </w:r>
          </w:p>
        </w:tc>
        <w:tc>
          <w:tcPr>
            <w:tcW w:w="7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淮安</w:t>
            </w:r>
          </w:p>
        </w:tc>
        <w:tc>
          <w:tcPr>
            <w:tcW w:w="25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ind w:firstLine="240" w:firstLineChars="100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江苏省淮阴中等专业学校</w:t>
            </w:r>
          </w:p>
        </w:tc>
        <w:tc>
          <w:tcPr>
            <w:tcW w:w="12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4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26</w:t>
            </w:r>
          </w:p>
        </w:tc>
        <w:tc>
          <w:tcPr>
            <w:tcW w:w="7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盐城</w:t>
            </w:r>
          </w:p>
        </w:tc>
        <w:tc>
          <w:tcPr>
            <w:tcW w:w="25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ind w:firstLine="240" w:firstLineChars="100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江苏省东台中等专业学校</w:t>
            </w:r>
          </w:p>
        </w:tc>
        <w:tc>
          <w:tcPr>
            <w:tcW w:w="12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4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27</w:t>
            </w:r>
          </w:p>
        </w:tc>
        <w:tc>
          <w:tcPr>
            <w:tcW w:w="7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盐城</w:t>
            </w:r>
          </w:p>
        </w:tc>
        <w:tc>
          <w:tcPr>
            <w:tcW w:w="25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ind w:firstLine="240" w:firstLineChars="100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江苏省射阳中等专业学校</w:t>
            </w:r>
          </w:p>
        </w:tc>
        <w:tc>
          <w:tcPr>
            <w:tcW w:w="12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4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28</w:t>
            </w:r>
          </w:p>
        </w:tc>
        <w:tc>
          <w:tcPr>
            <w:tcW w:w="7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盐城</w:t>
            </w:r>
          </w:p>
        </w:tc>
        <w:tc>
          <w:tcPr>
            <w:tcW w:w="25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ind w:firstLine="240" w:firstLineChars="100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盐城机电高等职业技术学校</w:t>
            </w:r>
          </w:p>
        </w:tc>
        <w:tc>
          <w:tcPr>
            <w:tcW w:w="12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4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29</w:t>
            </w:r>
          </w:p>
        </w:tc>
        <w:tc>
          <w:tcPr>
            <w:tcW w:w="7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扬州</w:t>
            </w:r>
          </w:p>
        </w:tc>
        <w:tc>
          <w:tcPr>
            <w:tcW w:w="25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ind w:firstLine="240" w:firstLineChars="100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江苏省高邮中等专业学校</w:t>
            </w:r>
          </w:p>
        </w:tc>
        <w:tc>
          <w:tcPr>
            <w:tcW w:w="12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4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30</w:t>
            </w:r>
          </w:p>
        </w:tc>
        <w:tc>
          <w:tcPr>
            <w:tcW w:w="7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扬州</w:t>
            </w:r>
          </w:p>
        </w:tc>
        <w:tc>
          <w:tcPr>
            <w:tcW w:w="25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ind w:firstLine="240" w:firstLineChars="100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江苏省江都中等专业学校</w:t>
            </w:r>
          </w:p>
        </w:tc>
        <w:tc>
          <w:tcPr>
            <w:tcW w:w="12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4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31</w:t>
            </w:r>
          </w:p>
        </w:tc>
        <w:tc>
          <w:tcPr>
            <w:tcW w:w="7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镇江</w:t>
            </w:r>
          </w:p>
        </w:tc>
        <w:tc>
          <w:tcPr>
            <w:tcW w:w="25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ind w:firstLine="240" w:firstLineChars="100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江苏省丹阳中等专业学校</w:t>
            </w:r>
          </w:p>
        </w:tc>
        <w:tc>
          <w:tcPr>
            <w:tcW w:w="12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4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32</w:t>
            </w:r>
          </w:p>
        </w:tc>
        <w:tc>
          <w:tcPr>
            <w:tcW w:w="7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镇江</w:t>
            </w:r>
          </w:p>
        </w:tc>
        <w:tc>
          <w:tcPr>
            <w:tcW w:w="25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ind w:firstLine="240" w:firstLineChars="100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江苏省扬中中等专业学校</w:t>
            </w:r>
          </w:p>
        </w:tc>
        <w:tc>
          <w:tcPr>
            <w:tcW w:w="12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4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33</w:t>
            </w:r>
          </w:p>
        </w:tc>
        <w:tc>
          <w:tcPr>
            <w:tcW w:w="7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泰州</w:t>
            </w:r>
          </w:p>
        </w:tc>
        <w:tc>
          <w:tcPr>
            <w:tcW w:w="25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ind w:firstLine="240" w:firstLineChars="100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江苏省靖江中等专业学校</w:t>
            </w:r>
          </w:p>
        </w:tc>
        <w:tc>
          <w:tcPr>
            <w:tcW w:w="12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4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34</w:t>
            </w:r>
          </w:p>
        </w:tc>
        <w:tc>
          <w:tcPr>
            <w:tcW w:w="7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泰州</w:t>
            </w:r>
          </w:p>
        </w:tc>
        <w:tc>
          <w:tcPr>
            <w:tcW w:w="25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ind w:firstLine="240" w:firstLineChars="100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江苏省泰兴中等专业学校</w:t>
            </w:r>
          </w:p>
        </w:tc>
        <w:tc>
          <w:tcPr>
            <w:tcW w:w="12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4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35</w:t>
            </w:r>
          </w:p>
        </w:tc>
        <w:tc>
          <w:tcPr>
            <w:tcW w:w="7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泰州</w:t>
            </w:r>
          </w:p>
        </w:tc>
        <w:tc>
          <w:tcPr>
            <w:tcW w:w="25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ind w:firstLine="240" w:firstLineChars="100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泰州机电高等职业技术学校</w:t>
            </w:r>
          </w:p>
        </w:tc>
        <w:tc>
          <w:tcPr>
            <w:tcW w:w="12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4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36</w:t>
            </w:r>
          </w:p>
        </w:tc>
        <w:tc>
          <w:tcPr>
            <w:tcW w:w="7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宿迁</w:t>
            </w:r>
          </w:p>
        </w:tc>
        <w:tc>
          <w:tcPr>
            <w:tcW w:w="25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ind w:firstLine="240" w:firstLineChars="100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江苏省沭阳中等专业学校</w:t>
            </w:r>
          </w:p>
        </w:tc>
        <w:tc>
          <w:tcPr>
            <w:tcW w:w="12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4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37</w:t>
            </w:r>
          </w:p>
        </w:tc>
        <w:tc>
          <w:tcPr>
            <w:tcW w:w="7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宿迁</w:t>
            </w:r>
          </w:p>
        </w:tc>
        <w:tc>
          <w:tcPr>
            <w:tcW w:w="25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ind w:firstLine="240" w:firstLineChars="100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江苏省泗阳中等专业学校</w:t>
            </w:r>
          </w:p>
        </w:tc>
        <w:tc>
          <w:tcPr>
            <w:tcW w:w="12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4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38</w:t>
            </w:r>
          </w:p>
        </w:tc>
        <w:tc>
          <w:tcPr>
            <w:tcW w:w="7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宿迁</w:t>
            </w:r>
          </w:p>
        </w:tc>
        <w:tc>
          <w:tcPr>
            <w:tcW w:w="25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ind w:firstLine="240" w:firstLineChars="100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江苏省宿豫中等专业学校</w:t>
            </w:r>
          </w:p>
        </w:tc>
        <w:tc>
          <w:tcPr>
            <w:tcW w:w="12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560" w:firstLineChars="200"/>
        <w:textAlignment w:val="auto"/>
        <w:outlineLvl w:val="1"/>
        <w:rPr>
          <w:rFonts w:ascii="仿宋" w:hAnsi="仿宋" w:eastAsia="仿宋" w:cs="仿宋"/>
          <w:kern w:val="0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</w:rPr>
        <w:t>注：尚未建标准化考点的学校，可依托校内实训室开展202</w:t>
      </w:r>
      <w:r>
        <w:rPr>
          <w:rFonts w:ascii="仿宋" w:hAnsi="仿宋" w:eastAsia="仿宋" w:cs="仿宋"/>
          <w:kern w:val="0"/>
          <w:sz w:val="28"/>
          <w:szCs w:val="28"/>
        </w:rPr>
        <w:t>3</w:t>
      </w:r>
      <w:r>
        <w:rPr>
          <w:rFonts w:hint="eastAsia" w:ascii="仿宋" w:hAnsi="仿宋" w:eastAsia="仿宋" w:cs="仿宋"/>
          <w:kern w:val="0"/>
          <w:sz w:val="28"/>
          <w:szCs w:val="28"/>
        </w:rPr>
        <w:t>年专业基本技能考试。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（二）考试组织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rPr>
          <w:rFonts w:ascii="仿宋" w:hAnsi="仿宋" w:eastAsia="仿宋" w:cs="仿宋"/>
          <w:bCs/>
          <w:kern w:val="0"/>
          <w:sz w:val="32"/>
          <w:szCs w:val="32"/>
        </w:rPr>
      </w:pPr>
      <w:r>
        <w:rPr>
          <w:rFonts w:hint="eastAsia" w:ascii="仿宋" w:hAnsi="仿宋" w:eastAsia="仿宋" w:cs="仿宋"/>
          <w:bCs/>
          <w:kern w:val="0"/>
          <w:sz w:val="32"/>
          <w:szCs w:val="32"/>
        </w:rPr>
        <w:t>省教育考试院和省中职学考办公室负责考务组织管理与协调工作，各市教育行政部门、招考系统负责具体实施。专业委员会负责协调本专业类有关考点院校，协同各设区市教育行政部门、招考部门完成本专业类专业技能考试。考点学校需组建技术团队，加强考试设备</w:t>
      </w:r>
      <w:r>
        <w:rPr>
          <w:rFonts w:ascii="仿宋" w:hAnsi="仿宋" w:eastAsia="仿宋" w:cs="仿宋"/>
          <w:bCs/>
          <w:kern w:val="0"/>
          <w:sz w:val="32"/>
          <w:szCs w:val="32"/>
        </w:rPr>
        <w:t>及</w:t>
      </w:r>
      <w:r>
        <w:rPr>
          <w:rFonts w:hint="eastAsia" w:ascii="仿宋" w:hAnsi="仿宋" w:eastAsia="仿宋" w:cs="仿宋"/>
          <w:bCs/>
          <w:kern w:val="0"/>
          <w:sz w:val="32"/>
          <w:szCs w:val="32"/>
        </w:rPr>
        <w:t>平台维护，确保正常进行。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（三）考场安排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rPr>
          <w:rFonts w:ascii="仿宋" w:hAnsi="仿宋" w:eastAsia="仿宋" w:cs="仿宋"/>
          <w:bCs/>
          <w:kern w:val="0"/>
          <w:sz w:val="32"/>
          <w:szCs w:val="32"/>
        </w:rPr>
      </w:pPr>
      <w:r>
        <w:rPr>
          <w:rFonts w:hint="eastAsia" w:ascii="仿宋" w:hAnsi="仿宋" w:eastAsia="仿宋" w:cs="仿宋"/>
          <w:bCs/>
          <w:kern w:val="0"/>
          <w:sz w:val="32"/>
          <w:szCs w:val="32"/>
        </w:rPr>
        <w:t>根据</w:t>
      </w:r>
      <w:r>
        <w:rPr>
          <w:rFonts w:ascii="Times New Roman" w:hAnsi="Times New Roman" w:eastAsia="仿宋" w:cs="Times New Roman"/>
          <w:kern w:val="0"/>
          <w:sz w:val="32"/>
          <w:szCs w:val="32"/>
        </w:rPr>
        <w:t>《</w:t>
      </w:r>
      <w:r>
        <w:rPr>
          <w:rFonts w:ascii="Times New Roman" w:hAnsi="Times New Roman" w:eastAsia="仿宋" w:cs="Times New Roman"/>
          <w:sz w:val="32"/>
          <w:szCs w:val="32"/>
        </w:rPr>
        <w:t>江苏省中等职业学校学业水平考试</w:t>
      </w:r>
      <w:r>
        <w:rPr>
          <w:rFonts w:hint="eastAsia" w:ascii="Times New Roman" w:hAnsi="Times New Roman" w:eastAsia="仿宋" w:cs="Times New Roman"/>
          <w:kern w:val="0"/>
          <w:sz w:val="32"/>
          <w:szCs w:val="32"/>
          <w:lang w:val="en-US" w:eastAsia="zh-CN"/>
        </w:rPr>
        <w:t>机电</w:t>
      </w:r>
      <w:r>
        <w:rPr>
          <w:rFonts w:ascii="Times New Roman" w:hAnsi="Times New Roman" w:eastAsia="仿宋" w:cs="Times New Roman"/>
          <w:kern w:val="0"/>
          <w:sz w:val="32"/>
          <w:szCs w:val="32"/>
        </w:rPr>
        <w:t>类</w:t>
      </w:r>
      <w:r>
        <w:rPr>
          <w:rFonts w:ascii="Times New Roman" w:hAnsi="Times New Roman" w:eastAsia="仿宋" w:cs="Times New Roman"/>
          <w:sz w:val="32"/>
          <w:szCs w:val="32"/>
        </w:rPr>
        <w:t>技能考试考点建设标准（试行）</w:t>
      </w:r>
      <w:r>
        <w:rPr>
          <w:rFonts w:ascii="Times New Roman" w:hAnsi="Times New Roman" w:eastAsia="仿宋" w:cs="Times New Roman"/>
          <w:kern w:val="0"/>
          <w:sz w:val="32"/>
          <w:szCs w:val="32"/>
        </w:rPr>
        <w:t>》</w:t>
      </w:r>
      <w:r>
        <w:rPr>
          <w:rFonts w:hint="eastAsia" w:ascii="仿宋" w:hAnsi="仿宋" w:eastAsia="仿宋" w:cs="仿宋"/>
          <w:bCs/>
          <w:kern w:val="0"/>
          <w:sz w:val="32"/>
          <w:szCs w:val="32"/>
        </w:rPr>
        <w:t>的</w:t>
      </w:r>
      <w:r>
        <w:rPr>
          <w:rFonts w:ascii="仿宋" w:hAnsi="仿宋" w:eastAsia="仿宋" w:cs="仿宋"/>
          <w:bCs/>
          <w:kern w:val="0"/>
          <w:sz w:val="32"/>
          <w:szCs w:val="32"/>
        </w:rPr>
        <w:t>要求，</w:t>
      </w:r>
      <w:r>
        <w:rPr>
          <w:rFonts w:hint="eastAsia" w:ascii="仿宋" w:hAnsi="仿宋" w:eastAsia="仿宋" w:cs="仿宋"/>
          <w:bCs/>
          <w:kern w:val="0"/>
          <w:sz w:val="32"/>
          <w:szCs w:val="32"/>
        </w:rPr>
        <w:t>今年安排电气线路安装与调试考场，每一考核场所原则上按40个</w:t>
      </w:r>
      <w:r>
        <w:rPr>
          <w:rFonts w:ascii="仿宋" w:hAnsi="仿宋" w:eastAsia="仿宋" w:cs="仿宋"/>
          <w:bCs/>
          <w:kern w:val="0"/>
          <w:sz w:val="32"/>
          <w:szCs w:val="32"/>
        </w:rPr>
        <w:t>工位</w:t>
      </w:r>
      <w:r>
        <w:rPr>
          <w:rFonts w:hint="eastAsia" w:ascii="仿宋" w:hAnsi="仿宋" w:eastAsia="仿宋" w:cs="仿宋"/>
          <w:bCs/>
          <w:kern w:val="0"/>
          <w:sz w:val="32"/>
          <w:szCs w:val="32"/>
        </w:rPr>
        <w:t>设置。每个考场预留5%以上的备用工位。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（四）评分方式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rPr>
          <w:rFonts w:ascii="仿宋" w:hAnsi="仿宋" w:eastAsia="仿宋"/>
          <w:bCs/>
          <w:sz w:val="32"/>
          <w:szCs w:val="32"/>
        </w:rPr>
      </w:pPr>
      <w:r>
        <w:rPr>
          <w:rFonts w:ascii="仿宋" w:hAnsi="仿宋" w:eastAsia="仿宋"/>
          <w:bCs/>
          <w:sz w:val="32"/>
          <w:szCs w:val="32"/>
        </w:rPr>
        <w:t>“</w:t>
      </w:r>
      <w:r>
        <w:rPr>
          <w:rFonts w:hint="eastAsia" w:ascii="仿宋" w:hAnsi="仿宋" w:eastAsia="仿宋"/>
          <w:bCs/>
          <w:sz w:val="32"/>
          <w:szCs w:val="32"/>
        </w:rPr>
        <w:t>电气线路安装与调试</w:t>
      </w:r>
      <w:r>
        <w:rPr>
          <w:rFonts w:ascii="仿宋" w:hAnsi="仿宋" w:eastAsia="仿宋"/>
          <w:bCs/>
          <w:sz w:val="32"/>
          <w:szCs w:val="32"/>
        </w:rPr>
        <w:t>”</w:t>
      </w:r>
      <w:r>
        <w:rPr>
          <w:rFonts w:hint="eastAsia" w:ascii="仿宋" w:hAnsi="仿宋" w:eastAsia="仿宋"/>
          <w:bCs/>
          <w:sz w:val="32"/>
          <w:szCs w:val="32"/>
        </w:rPr>
        <w:t>项目</w:t>
      </w:r>
      <w:r>
        <w:rPr>
          <w:rFonts w:ascii="仿宋" w:hAnsi="仿宋" w:eastAsia="仿宋"/>
          <w:bCs/>
          <w:sz w:val="32"/>
          <w:szCs w:val="32"/>
        </w:rPr>
        <w:t>，根据测评设备采用人</w:t>
      </w:r>
      <w:r>
        <w:rPr>
          <w:rFonts w:hint="eastAsia" w:ascii="仿宋" w:hAnsi="仿宋" w:eastAsia="仿宋"/>
          <w:bCs/>
          <w:sz w:val="32"/>
          <w:szCs w:val="32"/>
        </w:rPr>
        <w:t>工</w:t>
      </w:r>
      <w:r>
        <w:rPr>
          <w:rFonts w:ascii="仿宋" w:hAnsi="仿宋" w:eastAsia="仿宋"/>
          <w:bCs/>
          <w:sz w:val="32"/>
          <w:szCs w:val="32"/>
        </w:rPr>
        <w:t>评分</w:t>
      </w:r>
      <w:r>
        <w:rPr>
          <w:rFonts w:hint="eastAsia" w:ascii="仿宋" w:hAnsi="仿宋" w:eastAsia="仿宋"/>
          <w:bCs/>
          <w:sz w:val="32"/>
          <w:szCs w:val="32"/>
        </w:rPr>
        <w:t>，依据</w:t>
      </w:r>
      <w:r>
        <w:rPr>
          <w:rFonts w:ascii="仿宋" w:hAnsi="仿宋" w:eastAsia="仿宋"/>
          <w:bCs/>
          <w:sz w:val="32"/>
          <w:szCs w:val="32"/>
        </w:rPr>
        <w:t>评分标准，</w:t>
      </w:r>
      <w:r>
        <w:rPr>
          <w:rFonts w:hint="eastAsia" w:ascii="仿宋" w:hAnsi="仿宋" w:eastAsia="仿宋"/>
          <w:bCs/>
          <w:sz w:val="32"/>
          <w:szCs w:val="32"/>
        </w:rPr>
        <w:t>由考评</w:t>
      </w:r>
      <w:r>
        <w:rPr>
          <w:rFonts w:ascii="仿宋" w:hAnsi="仿宋" w:eastAsia="仿宋"/>
          <w:bCs/>
          <w:sz w:val="32"/>
          <w:szCs w:val="32"/>
        </w:rPr>
        <w:t>员按</w:t>
      </w:r>
      <w:r>
        <w:rPr>
          <w:rFonts w:hint="eastAsia" w:ascii="仿宋" w:hAnsi="仿宋" w:eastAsia="仿宋"/>
          <w:bCs/>
          <w:sz w:val="32"/>
          <w:szCs w:val="32"/>
        </w:rPr>
        <w:t>各</w:t>
      </w:r>
      <w:r>
        <w:rPr>
          <w:rFonts w:ascii="仿宋" w:hAnsi="仿宋" w:eastAsia="仿宋"/>
          <w:bCs/>
          <w:sz w:val="32"/>
          <w:szCs w:val="32"/>
        </w:rPr>
        <w:t>子项目评分</w:t>
      </w:r>
      <w:r>
        <w:rPr>
          <w:rFonts w:hint="eastAsia" w:ascii="仿宋" w:hAnsi="仿宋" w:eastAsia="仿宋"/>
          <w:bCs/>
          <w:sz w:val="32"/>
          <w:szCs w:val="32"/>
        </w:rPr>
        <w:t>，</w:t>
      </w:r>
      <w:r>
        <w:rPr>
          <w:rFonts w:ascii="仿宋" w:hAnsi="仿宋" w:eastAsia="仿宋"/>
          <w:bCs/>
          <w:sz w:val="32"/>
          <w:szCs w:val="32"/>
        </w:rPr>
        <w:t>累计</w:t>
      </w:r>
      <w:r>
        <w:rPr>
          <w:rFonts w:hint="eastAsia" w:ascii="仿宋" w:hAnsi="仿宋" w:eastAsia="仿宋"/>
          <w:bCs/>
          <w:sz w:val="32"/>
          <w:szCs w:val="32"/>
        </w:rPr>
        <w:t>得分</w:t>
      </w:r>
      <w:r>
        <w:rPr>
          <w:rFonts w:ascii="仿宋" w:hAnsi="仿宋" w:eastAsia="仿宋"/>
          <w:bCs/>
          <w:sz w:val="32"/>
          <w:szCs w:val="32"/>
        </w:rPr>
        <w:t>为此项目</w:t>
      </w:r>
      <w:r>
        <w:rPr>
          <w:rFonts w:hint="eastAsia" w:ascii="仿宋" w:hAnsi="仿宋" w:eastAsia="仿宋"/>
          <w:bCs/>
          <w:sz w:val="32"/>
          <w:szCs w:val="32"/>
        </w:rPr>
        <w:t>分数；</w:t>
      </w:r>
      <w:r>
        <w:rPr>
          <w:rFonts w:ascii="仿宋" w:hAnsi="仿宋" w:eastAsia="仿宋"/>
          <w:bCs/>
          <w:sz w:val="32"/>
          <w:szCs w:val="32"/>
        </w:rPr>
        <w:t>两位</w:t>
      </w:r>
      <w:r>
        <w:rPr>
          <w:rFonts w:hint="eastAsia" w:ascii="仿宋" w:hAnsi="仿宋" w:eastAsia="仿宋"/>
          <w:bCs/>
          <w:sz w:val="32"/>
          <w:szCs w:val="32"/>
        </w:rPr>
        <w:t>考评</w:t>
      </w:r>
      <w:r>
        <w:rPr>
          <w:rFonts w:ascii="仿宋" w:hAnsi="仿宋" w:eastAsia="仿宋"/>
          <w:bCs/>
          <w:sz w:val="32"/>
          <w:szCs w:val="32"/>
        </w:rPr>
        <w:t>员</w:t>
      </w:r>
      <w:r>
        <w:rPr>
          <w:rFonts w:hint="eastAsia" w:ascii="仿宋" w:hAnsi="仿宋" w:eastAsia="仿宋"/>
          <w:bCs/>
          <w:sz w:val="32"/>
          <w:szCs w:val="32"/>
        </w:rPr>
        <w:t>独立</w:t>
      </w:r>
      <w:r>
        <w:rPr>
          <w:rFonts w:ascii="仿宋" w:hAnsi="仿宋" w:eastAsia="仿宋"/>
          <w:bCs/>
          <w:sz w:val="32"/>
          <w:szCs w:val="32"/>
        </w:rPr>
        <w:t>对一个考生进行评分，</w:t>
      </w:r>
      <w:r>
        <w:rPr>
          <w:rFonts w:hint="eastAsia" w:ascii="仿宋" w:hAnsi="仿宋" w:eastAsia="仿宋"/>
          <w:bCs/>
          <w:sz w:val="32"/>
          <w:szCs w:val="32"/>
        </w:rPr>
        <w:t>取</w:t>
      </w:r>
      <w:r>
        <w:rPr>
          <w:rFonts w:ascii="仿宋" w:hAnsi="仿宋" w:eastAsia="仿宋"/>
          <w:bCs/>
          <w:sz w:val="32"/>
          <w:szCs w:val="32"/>
        </w:rPr>
        <w:t>两个</w:t>
      </w:r>
      <w:r>
        <w:rPr>
          <w:rFonts w:hint="eastAsia" w:ascii="仿宋" w:hAnsi="仿宋" w:eastAsia="仿宋"/>
          <w:bCs/>
          <w:sz w:val="32"/>
          <w:szCs w:val="32"/>
        </w:rPr>
        <w:t>评分</w:t>
      </w:r>
      <w:r>
        <w:rPr>
          <w:rFonts w:ascii="仿宋" w:hAnsi="仿宋" w:eastAsia="仿宋"/>
          <w:bCs/>
          <w:sz w:val="32"/>
          <w:szCs w:val="32"/>
        </w:rPr>
        <w:t>的平均</w:t>
      </w:r>
      <w:r>
        <w:rPr>
          <w:rFonts w:hint="eastAsia" w:ascii="仿宋" w:hAnsi="仿宋" w:eastAsia="仿宋"/>
          <w:bCs/>
          <w:sz w:val="32"/>
          <w:szCs w:val="32"/>
        </w:rPr>
        <w:t>分</w:t>
      </w:r>
      <w:r>
        <w:rPr>
          <w:rFonts w:ascii="仿宋" w:hAnsi="仿宋" w:eastAsia="仿宋"/>
          <w:bCs/>
          <w:sz w:val="32"/>
          <w:szCs w:val="32"/>
        </w:rPr>
        <w:t>即为</w:t>
      </w:r>
      <w:r>
        <w:rPr>
          <w:rFonts w:hint="eastAsia" w:ascii="仿宋" w:hAnsi="仿宋" w:eastAsia="仿宋"/>
          <w:bCs/>
          <w:sz w:val="32"/>
          <w:szCs w:val="32"/>
        </w:rPr>
        <w:t>该考生</w:t>
      </w:r>
      <w:r>
        <w:rPr>
          <w:rFonts w:ascii="仿宋" w:hAnsi="仿宋" w:eastAsia="仿宋"/>
          <w:bCs/>
          <w:sz w:val="32"/>
          <w:szCs w:val="32"/>
        </w:rPr>
        <w:t>的此项目分数</w:t>
      </w:r>
      <w:r>
        <w:rPr>
          <w:rFonts w:hint="eastAsia" w:ascii="仿宋" w:hAnsi="仿宋" w:eastAsia="仿宋"/>
          <w:bCs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rPr>
          <w:rFonts w:ascii="仿宋" w:hAnsi="仿宋" w:eastAsia="仿宋"/>
          <w:bCs/>
          <w:sz w:val="32"/>
          <w:szCs w:val="32"/>
        </w:rPr>
      </w:pPr>
      <w:r>
        <w:rPr>
          <w:rFonts w:ascii="仿宋" w:hAnsi="仿宋" w:eastAsia="仿宋"/>
          <w:bCs/>
          <w:sz w:val="32"/>
          <w:szCs w:val="32"/>
        </w:rPr>
        <w:t>每一</w:t>
      </w:r>
      <w:r>
        <w:rPr>
          <w:rFonts w:hint="eastAsia" w:ascii="仿宋" w:hAnsi="仿宋" w:eastAsia="仿宋"/>
          <w:bCs/>
          <w:sz w:val="32"/>
          <w:szCs w:val="32"/>
        </w:rPr>
        <w:t>标准</w:t>
      </w:r>
      <w:r>
        <w:rPr>
          <w:rFonts w:ascii="仿宋" w:hAnsi="仿宋" w:eastAsia="仿宋"/>
          <w:bCs/>
          <w:sz w:val="32"/>
          <w:szCs w:val="32"/>
        </w:rPr>
        <w:t>考场</w:t>
      </w:r>
      <w:r>
        <w:rPr>
          <w:rFonts w:hint="eastAsia" w:ascii="仿宋" w:hAnsi="仿宋" w:eastAsia="仿宋"/>
          <w:bCs/>
          <w:sz w:val="32"/>
          <w:szCs w:val="32"/>
        </w:rPr>
        <w:t>（40工位）</w:t>
      </w:r>
      <w:r>
        <w:rPr>
          <w:rFonts w:ascii="仿宋" w:hAnsi="仿宋" w:eastAsia="仿宋"/>
          <w:bCs/>
          <w:sz w:val="32"/>
          <w:szCs w:val="32"/>
        </w:rPr>
        <w:t>配备</w:t>
      </w:r>
      <w:r>
        <w:rPr>
          <w:rFonts w:hint="eastAsia" w:ascii="仿宋" w:hAnsi="仿宋" w:eastAsia="仿宋"/>
          <w:bCs/>
          <w:sz w:val="32"/>
          <w:szCs w:val="32"/>
        </w:rPr>
        <w:t>4位考评</w:t>
      </w:r>
      <w:r>
        <w:rPr>
          <w:rFonts w:ascii="仿宋" w:hAnsi="仿宋" w:eastAsia="仿宋"/>
          <w:bCs/>
          <w:sz w:val="32"/>
          <w:szCs w:val="32"/>
        </w:rPr>
        <w:t>员</w:t>
      </w:r>
      <w:r>
        <w:rPr>
          <w:rFonts w:hint="eastAsia" w:ascii="仿宋" w:hAnsi="仿宋" w:eastAsia="仿宋"/>
          <w:bCs/>
          <w:sz w:val="32"/>
          <w:szCs w:val="32"/>
        </w:rPr>
        <w:t>，30个左右工位配备3位考评</w:t>
      </w:r>
      <w:r>
        <w:rPr>
          <w:rFonts w:ascii="仿宋" w:hAnsi="仿宋" w:eastAsia="仿宋"/>
          <w:bCs/>
          <w:sz w:val="32"/>
          <w:szCs w:val="32"/>
        </w:rPr>
        <w:t>员</w:t>
      </w:r>
      <w:r>
        <w:rPr>
          <w:rFonts w:hint="eastAsia" w:ascii="仿宋" w:hAnsi="仿宋" w:eastAsia="仿宋"/>
          <w:bCs/>
          <w:sz w:val="32"/>
          <w:szCs w:val="32"/>
        </w:rPr>
        <w:t>，20个工位配备2位考评</w:t>
      </w:r>
      <w:r>
        <w:rPr>
          <w:rFonts w:ascii="仿宋" w:hAnsi="仿宋" w:eastAsia="仿宋"/>
          <w:bCs/>
          <w:sz w:val="32"/>
          <w:szCs w:val="32"/>
        </w:rPr>
        <w:t>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outlineLvl w:val="0"/>
        <w:rPr>
          <w:rFonts w:ascii="Times New Roman" w:hAnsi="Times New Roman" w:eastAsia="黑体" w:cs="黑体"/>
          <w:bCs/>
          <w:kern w:val="0"/>
          <w:sz w:val="32"/>
          <w:szCs w:val="32"/>
        </w:rPr>
      </w:pPr>
      <w:r>
        <w:rPr>
          <w:rFonts w:hint="eastAsia" w:ascii="Times New Roman" w:hAnsi="Times New Roman" w:eastAsia="黑体" w:cs="黑体"/>
          <w:bCs/>
          <w:kern w:val="0"/>
          <w:sz w:val="32"/>
          <w:szCs w:val="32"/>
        </w:rPr>
        <w:t>五、考点设备配置要求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rPr>
          <w:rFonts w:ascii="Times New Roman" w:hAnsi="Times New Roman" w:eastAsia="仿宋" w:cs="仿宋"/>
          <w:kern w:val="0"/>
          <w:sz w:val="32"/>
          <w:szCs w:val="32"/>
        </w:rPr>
      </w:pPr>
      <w:r>
        <w:rPr>
          <w:rFonts w:hint="eastAsia" w:ascii="Times New Roman" w:hAnsi="Times New Roman" w:eastAsia="仿宋" w:cs="仿宋"/>
          <w:kern w:val="0"/>
          <w:sz w:val="32"/>
          <w:szCs w:val="32"/>
        </w:rPr>
        <w:t>详见《江苏省中等职业学校学业水平考试机电类技能考试考点建设标准（试行）修订</w:t>
      </w:r>
      <w:r>
        <w:rPr>
          <w:rFonts w:ascii="Times New Roman" w:hAnsi="Times New Roman" w:eastAsia="仿宋" w:cs="仿宋"/>
          <w:kern w:val="0"/>
          <w:sz w:val="32"/>
          <w:szCs w:val="32"/>
        </w:rPr>
        <w:t>稿</w:t>
      </w:r>
      <w:r>
        <w:rPr>
          <w:rFonts w:hint="eastAsia" w:ascii="Times New Roman" w:hAnsi="Times New Roman" w:eastAsia="仿宋" w:cs="仿宋"/>
          <w:kern w:val="0"/>
          <w:sz w:val="32"/>
          <w:szCs w:val="32"/>
        </w:rPr>
        <w:t>》。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outlineLvl w:val="0"/>
        <w:rPr>
          <w:rFonts w:hint="eastAsia" w:ascii="仿宋" w:hAnsi="仿宋" w:eastAsia="仿宋"/>
          <w:bCs/>
          <w:sz w:val="32"/>
          <w:szCs w:val="32"/>
        </w:rPr>
      </w:pPr>
      <w:r>
        <w:rPr>
          <w:rFonts w:hint="eastAsia" w:ascii="Times New Roman" w:hAnsi="Times New Roman" w:eastAsia="黑体" w:cs="黑体"/>
          <w:bCs/>
          <w:kern w:val="0"/>
          <w:sz w:val="32"/>
          <w:szCs w:val="32"/>
          <w:lang w:val="en-US" w:eastAsia="zh-CN"/>
        </w:rPr>
        <w:t>六</w:t>
      </w:r>
      <w:r>
        <w:rPr>
          <w:rFonts w:hint="eastAsia" w:ascii="Times New Roman" w:hAnsi="Times New Roman" w:eastAsia="黑体" w:cs="黑体"/>
          <w:bCs/>
          <w:kern w:val="0"/>
          <w:sz w:val="32"/>
          <w:szCs w:val="32"/>
        </w:rPr>
        <w:t>、考试样题及评分标准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3" w:firstLineChars="200"/>
        <w:jc w:val="center"/>
        <w:textAlignment w:val="auto"/>
        <w:rPr>
          <w:rFonts w:ascii="Times New Roman" w:hAnsi="Times New Roman" w:eastAsia="仿宋_GB2312" w:cs="Times New Roman"/>
          <w:b/>
          <w:sz w:val="32"/>
          <w:szCs w:val="32"/>
          <w:lang w:val="zh-Hans" w:eastAsia="zh-Hans"/>
        </w:rPr>
      </w:pPr>
      <w:r>
        <w:rPr>
          <w:rFonts w:hint="eastAsia" w:ascii="Times New Roman" w:hAnsi="Times New Roman" w:eastAsia="仿宋_GB2312" w:cs="Times New Roman"/>
          <w:b/>
          <w:sz w:val="32"/>
          <w:szCs w:val="32"/>
          <w:lang w:val="zh-Hans" w:eastAsia="zh-Hans"/>
        </w:rPr>
        <w:t>考核项目：电气线路安装和调试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rPr>
          <w:rFonts w:ascii="Times New Roman" w:hAnsi="Times New Roman" w:eastAsia="仿宋" w:cs="Times New Roman"/>
          <w:kern w:val="0"/>
          <w:sz w:val="32"/>
          <w:szCs w:val="32"/>
        </w:rPr>
      </w:pPr>
      <w:r>
        <w:rPr>
          <w:rFonts w:hint="eastAsia" w:ascii="Times New Roman" w:hAnsi="Times New Roman" w:eastAsia="仿宋" w:cs="Times New Roman"/>
          <w:kern w:val="0"/>
          <w:sz w:val="32"/>
          <w:szCs w:val="32"/>
        </w:rPr>
        <w:t>1.</w:t>
      </w:r>
      <w:r>
        <w:rPr>
          <w:rFonts w:hint="eastAsia" w:ascii="楷体_GB2312" w:hAnsi="楷体_GB2312" w:eastAsia="楷体_GB2312" w:cs="楷体_GB2312"/>
          <w:kern w:val="0"/>
          <w:sz w:val="32"/>
          <w:szCs w:val="32"/>
        </w:rPr>
        <w:t>本题分值：</w:t>
      </w:r>
      <w:r>
        <w:rPr>
          <w:rFonts w:ascii="Times New Roman" w:hAnsi="Times New Roman" w:eastAsia="仿宋" w:cs="Times New Roman"/>
          <w:kern w:val="0"/>
          <w:sz w:val="32"/>
          <w:szCs w:val="32"/>
        </w:rPr>
        <w:t>1</w:t>
      </w:r>
      <w:r>
        <w:rPr>
          <w:rFonts w:hint="eastAsia" w:ascii="Times New Roman" w:hAnsi="Times New Roman" w:eastAsia="仿宋" w:cs="Times New Roman"/>
          <w:kern w:val="0"/>
          <w:sz w:val="32"/>
          <w:szCs w:val="32"/>
        </w:rPr>
        <w:t>00分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rPr>
          <w:rFonts w:ascii="Times New Roman" w:hAnsi="Times New Roman" w:eastAsia="仿宋" w:cs="Times New Roman"/>
          <w:kern w:val="0"/>
          <w:sz w:val="32"/>
          <w:szCs w:val="32"/>
        </w:rPr>
      </w:pPr>
      <w:r>
        <w:rPr>
          <w:rFonts w:hint="eastAsia" w:ascii="Times New Roman" w:hAnsi="Times New Roman" w:eastAsia="仿宋" w:cs="Times New Roman"/>
          <w:kern w:val="0"/>
          <w:sz w:val="32"/>
          <w:szCs w:val="32"/>
        </w:rPr>
        <w:t>2.</w:t>
      </w:r>
      <w:r>
        <w:rPr>
          <w:rFonts w:hint="eastAsia" w:ascii="楷体_GB2312" w:hAnsi="楷体_GB2312" w:eastAsia="楷体_GB2312" w:cs="楷体_GB2312"/>
          <w:kern w:val="0"/>
          <w:sz w:val="32"/>
          <w:szCs w:val="32"/>
        </w:rPr>
        <w:t>考核时间：</w:t>
      </w:r>
      <w:r>
        <w:rPr>
          <w:rFonts w:hint="eastAsia" w:ascii="Times New Roman" w:hAnsi="Times New Roman" w:eastAsia="仿宋" w:cs="Times New Roman"/>
          <w:kern w:val="0"/>
          <w:sz w:val="32"/>
          <w:szCs w:val="32"/>
        </w:rPr>
        <w:t>120分钟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rPr>
          <w:rFonts w:ascii="Times New Roman" w:hAnsi="Times New Roman" w:eastAsia="仿宋" w:cs="Times New Roman"/>
          <w:kern w:val="0"/>
          <w:sz w:val="32"/>
          <w:szCs w:val="32"/>
        </w:rPr>
      </w:pPr>
      <w:r>
        <w:rPr>
          <w:rFonts w:hint="eastAsia" w:ascii="Times New Roman" w:hAnsi="Times New Roman" w:eastAsia="仿宋" w:cs="Times New Roman"/>
          <w:kern w:val="0"/>
          <w:sz w:val="32"/>
          <w:szCs w:val="32"/>
        </w:rPr>
        <w:t>3.</w:t>
      </w:r>
      <w:r>
        <w:rPr>
          <w:rFonts w:hint="eastAsia" w:ascii="楷体_GB2312" w:hAnsi="楷体_GB2312" w:eastAsia="楷体_GB2312" w:cs="楷体_GB2312"/>
          <w:kern w:val="0"/>
          <w:sz w:val="32"/>
          <w:szCs w:val="32"/>
        </w:rPr>
        <w:t>考核形式：</w:t>
      </w:r>
      <w:r>
        <w:rPr>
          <w:rFonts w:hint="eastAsia" w:ascii="Times New Roman" w:hAnsi="Times New Roman" w:eastAsia="仿宋" w:cs="Times New Roman"/>
          <w:kern w:val="0"/>
          <w:sz w:val="32"/>
          <w:szCs w:val="32"/>
        </w:rPr>
        <w:t>实操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rPr>
          <w:rFonts w:ascii="Times New Roman" w:hAnsi="Times New Roman" w:eastAsia="仿宋" w:cs="Times New Roman"/>
          <w:kern w:val="0"/>
          <w:sz w:val="32"/>
          <w:szCs w:val="32"/>
        </w:rPr>
      </w:pPr>
      <w:r>
        <w:rPr>
          <w:rFonts w:hint="eastAsia" w:ascii="Times New Roman" w:hAnsi="Times New Roman" w:eastAsia="仿宋" w:cs="Times New Roman"/>
          <w:kern w:val="0"/>
          <w:sz w:val="32"/>
          <w:szCs w:val="32"/>
        </w:rPr>
        <w:t>4.</w:t>
      </w:r>
      <w:r>
        <w:rPr>
          <w:rFonts w:hint="eastAsia" w:ascii="楷体_GB2312" w:hAnsi="楷体_GB2312" w:eastAsia="楷体_GB2312" w:cs="楷体_GB2312"/>
          <w:kern w:val="0"/>
          <w:sz w:val="32"/>
          <w:szCs w:val="32"/>
        </w:rPr>
        <w:t>具体考核要求：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rPr>
          <w:rFonts w:ascii="Times New Roman" w:hAnsi="Times New Roman" w:eastAsia="仿宋" w:cs="Times New Roman"/>
          <w:kern w:val="0"/>
          <w:sz w:val="32"/>
          <w:szCs w:val="32"/>
        </w:rPr>
      </w:pPr>
      <w:r>
        <w:rPr>
          <w:rFonts w:hint="eastAsia" w:ascii="Times New Roman" w:hAnsi="Times New Roman" w:eastAsia="仿宋" w:cs="Times New Roman"/>
          <w:kern w:val="0"/>
          <w:sz w:val="32"/>
          <w:szCs w:val="32"/>
        </w:rPr>
        <w:t>（1）能正确识别、选用各元器件，并在评分表中完成相关理论知识填空。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rPr>
          <w:rFonts w:ascii="Times New Roman" w:hAnsi="Times New Roman" w:eastAsia="仿宋" w:cs="Times New Roman"/>
          <w:kern w:val="0"/>
          <w:sz w:val="32"/>
          <w:szCs w:val="32"/>
        </w:rPr>
      </w:pPr>
      <w:r>
        <w:rPr>
          <w:rFonts w:hint="eastAsia" w:ascii="Times New Roman" w:hAnsi="Times New Roman" w:eastAsia="仿宋" w:cs="Times New Roman"/>
          <w:kern w:val="0"/>
          <w:sz w:val="32"/>
          <w:szCs w:val="32"/>
        </w:rPr>
        <w:t>（2）能正确选用工具及仪表，合理使用例如螺丝刀、剥线钳、万用表等。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rPr>
          <w:rFonts w:ascii="Times New Roman" w:hAnsi="Times New Roman" w:eastAsia="仿宋" w:cs="Times New Roman"/>
          <w:kern w:val="0"/>
          <w:sz w:val="32"/>
          <w:szCs w:val="32"/>
        </w:rPr>
      </w:pPr>
      <w:r>
        <w:rPr>
          <w:rFonts w:hint="eastAsia" w:ascii="Times New Roman" w:hAnsi="Times New Roman" w:eastAsia="仿宋" w:cs="Times New Roman"/>
          <w:kern w:val="0"/>
          <w:sz w:val="32"/>
          <w:szCs w:val="32"/>
        </w:rPr>
        <w:t>（3）能根据电气图纸选择合适的导线及导线颜色。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rPr>
          <w:rFonts w:ascii="Times New Roman" w:hAnsi="Times New Roman" w:eastAsia="仿宋" w:cs="Times New Roman"/>
          <w:kern w:val="0"/>
          <w:sz w:val="32"/>
          <w:szCs w:val="32"/>
        </w:rPr>
      </w:pPr>
      <w:r>
        <w:rPr>
          <w:rFonts w:hint="eastAsia" w:ascii="Times New Roman" w:hAnsi="Times New Roman" w:eastAsia="仿宋" w:cs="Times New Roman"/>
          <w:kern w:val="0"/>
          <w:sz w:val="32"/>
          <w:szCs w:val="32"/>
        </w:rPr>
        <w:t>（4）按工艺规范要求安装电气线路，调试电路功能。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rPr>
          <w:rFonts w:ascii="Times New Roman" w:hAnsi="Times New Roman" w:eastAsia="仿宋" w:cs="Times New Roman"/>
          <w:kern w:val="0"/>
          <w:sz w:val="32"/>
          <w:szCs w:val="32"/>
        </w:rPr>
      </w:pPr>
      <w:r>
        <w:rPr>
          <w:rFonts w:hint="eastAsia" w:ascii="Times New Roman" w:hAnsi="Times New Roman" w:eastAsia="仿宋" w:cs="Times New Roman"/>
          <w:kern w:val="0"/>
          <w:sz w:val="32"/>
          <w:szCs w:val="32"/>
        </w:rPr>
        <w:t>（5）能严格遵守用电安全规范，认真听从现场要求；保持作业现场的清洁、整齐，节约耗材。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3" w:firstLineChars="200"/>
        <w:jc w:val="left"/>
        <w:textAlignment w:val="auto"/>
        <w:rPr>
          <w:rFonts w:ascii="Times New Roman" w:hAnsi="Times New Roman" w:eastAsia="仿宋_GB2312" w:cs="Times New Roman"/>
          <w:b/>
          <w:sz w:val="32"/>
          <w:szCs w:val="32"/>
          <w:lang w:val="zh-Hans" w:eastAsia="zh-Hans"/>
        </w:rPr>
      </w:pPr>
      <w:r>
        <w:rPr>
          <w:rFonts w:hint="eastAsia" w:ascii="Times New Roman" w:hAnsi="Times New Roman" w:eastAsia="仿宋_GB2312" w:cs="Times New Roman"/>
          <w:b/>
          <w:sz w:val="32"/>
          <w:szCs w:val="32"/>
          <w:lang w:val="zh-Hans" w:eastAsia="zh-Hans"/>
        </w:rPr>
        <w:t>操作过程：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rPr>
          <w:rFonts w:ascii="Times New Roman" w:hAnsi="Times New Roman" w:eastAsia="仿宋" w:cs="Times New Roman"/>
          <w:kern w:val="0"/>
          <w:sz w:val="32"/>
          <w:szCs w:val="32"/>
        </w:rPr>
      </w:pPr>
      <w:r>
        <w:rPr>
          <w:rFonts w:hint="eastAsia" w:ascii="Times New Roman" w:hAnsi="Times New Roman" w:eastAsia="仿宋" w:cs="Times New Roman"/>
          <w:kern w:val="0"/>
          <w:sz w:val="32"/>
          <w:szCs w:val="32"/>
        </w:rPr>
        <w:t>闭合QF1，电路通电。按下SB2按钮，KM1和KM2吸合，HL1和HL2灯亮，M1电机星型启动；按下SB3按钮，KM1和KM3吸合，HL1和HL3灯亮，M1电机三角形运行。按下SB1按钮，KM1、KM2和KM3都释放，HL1、HL2和HL3都熄灭。断开QF1。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jc w:val="left"/>
        <w:textAlignment w:val="auto"/>
        <w:rPr>
          <w:rFonts w:ascii="Times New Roman" w:hAnsi="Times New Roman" w:eastAsia="仿宋_GB2312" w:cs="Times New Roman"/>
          <w:sz w:val="32"/>
          <w:szCs w:val="32"/>
          <w:lang w:val="zh-Hans" w:eastAsia="zh-Hans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zh-Hans" w:eastAsia="zh-Hans"/>
        </w:rPr>
        <w:t>5.</w:t>
      </w:r>
      <w:r>
        <w:rPr>
          <w:rFonts w:hint="eastAsia" w:ascii="楷体_GB2312" w:hAnsi="楷体_GB2312" w:eastAsia="楷体_GB2312" w:cs="楷体_GB2312"/>
          <w:kern w:val="0"/>
          <w:sz w:val="32"/>
          <w:szCs w:val="32"/>
          <w:lang w:val="zh-Hans" w:eastAsia="zh-Hans"/>
        </w:rPr>
        <w:t>元件清单</w:t>
      </w:r>
    </w:p>
    <w:tbl>
      <w:tblPr>
        <w:tblStyle w:val="11"/>
        <w:tblW w:w="835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8"/>
        <w:gridCol w:w="3031"/>
        <w:gridCol w:w="1646"/>
        <w:gridCol w:w="269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88" w:type="dxa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序号</w:t>
            </w:r>
          </w:p>
        </w:tc>
        <w:tc>
          <w:tcPr>
            <w:tcW w:w="3031" w:type="dxa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元件</w:t>
            </w:r>
          </w:p>
        </w:tc>
        <w:tc>
          <w:tcPr>
            <w:tcW w:w="1646" w:type="dxa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数量</w:t>
            </w:r>
          </w:p>
        </w:tc>
        <w:tc>
          <w:tcPr>
            <w:tcW w:w="2694" w:type="dxa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88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1</w:t>
            </w:r>
          </w:p>
        </w:tc>
        <w:tc>
          <w:tcPr>
            <w:tcW w:w="3031" w:type="dxa"/>
            <w:vAlign w:val="center"/>
          </w:tcPr>
          <w:p>
            <w:pPr>
              <w:adjustRightInd w:val="0"/>
              <w:snapToGrid w:val="0"/>
              <w:ind w:firstLine="240" w:firstLineChars="100"/>
              <w:jc w:val="left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断路器</w:t>
            </w:r>
          </w:p>
        </w:tc>
        <w:tc>
          <w:tcPr>
            <w:tcW w:w="1646" w:type="dxa"/>
            <w:vAlign w:val="center"/>
          </w:tcPr>
          <w:p>
            <w:pPr>
              <w:adjustRightInd w:val="0"/>
              <w:snapToGrid w:val="0"/>
              <w:ind w:firstLine="240" w:firstLineChars="100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1个</w:t>
            </w:r>
          </w:p>
        </w:tc>
        <w:tc>
          <w:tcPr>
            <w:tcW w:w="2694" w:type="dxa"/>
            <w:vAlign w:val="center"/>
          </w:tcPr>
          <w:p>
            <w:pPr>
              <w:adjustRightInd w:val="0"/>
              <w:snapToGrid w:val="0"/>
              <w:ind w:firstLine="240" w:firstLineChars="100"/>
              <w:jc w:val="left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4</w:t>
            </w:r>
            <w:r>
              <w:rPr>
                <w:rFonts w:ascii="仿宋" w:hAnsi="仿宋" w:eastAsia="仿宋" w:cs="仿宋"/>
                <w:kern w:val="0"/>
                <w:sz w:val="24"/>
                <w:szCs w:val="24"/>
              </w:rPr>
              <w:t>P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88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2</w:t>
            </w:r>
          </w:p>
        </w:tc>
        <w:tc>
          <w:tcPr>
            <w:tcW w:w="3031" w:type="dxa"/>
            <w:vAlign w:val="center"/>
          </w:tcPr>
          <w:p>
            <w:pPr>
              <w:adjustRightInd w:val="0"/>
              <w:snapToGrid w:val="0"/>
              <w:ind w:firstLine="240" w:firstLineChars="100"/>
              <w:jc w:val="left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熔断器</w:t>
            </w:r>
          </w:p>
        </w:tc>
        <w:tc>
          <w:tcPr>
            <w:tcW w:w="1646" w:type="dxa"/>
            <w:vAlign w:val="center"/>
          </w:tcPr>
          <w:p>
            <w:pPr>
              <w:adjustRightInd w:val="0"/>
              <w:snapToGrid w:val="0"/>
              <w:ind w:firstLine="240" w:firstLineChars="100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1组</w:t>
            </w:r>
          </w:p>
        </w:tc>
        <w:tc>
          <w:tcPr>
            <w:tcW w:w="2694" w:type="dxa"/>
            <w:vAlign w:val="center"/>
          </w:tcPr>
          <w:p>
            <w:pPr>
              <w:adjustRightInd w:val="0"/>
              <w:snapToGrid w:val="0"/>
              <w:ind w:firstLine="240" w:firstLineChars="100"/>
              <w:jc w:val="left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3</w:t>
            </w:r>
            <w:r>
              <w:rPr>
                <w:rFonts w:ascii="仿宋" w:hAnsi="仿宋" w:eastAsia="仿宋" w:cs="仿宋"/>
                <w:kern w:val="0"/>
                <w:sz w:val="24"/>
                <w:szCs w:val="24"/>
              </w:rPr>
              <w:t>P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88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3</w:t>
            </w:r>
          </w:p>
        </w:tc>
        <w:tc>
          <w:tcPr>
            <w:tcW w:w="3031" w:type="dxa"/>
            <w:vAlign w:val="center"/>
          </w:tcPr>
          <w:p>
            <w:pPr>
              <w:adjustRightInd w:val="0"/>
              <w:snapToGrid w:val="0"/>
              <w:ind w:firstLine="240" w:firstLineChars="100"/>
              <w:jc w:val="left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熔断器</w:t>
            </w:r>
          </w:p>
        </w:tc>
        <w:tc>
          <w:tcPr>
            <w:tcW w:w="1646" w:type="dxa"/>
            <w:vAlign w:val="center"/>
          </w:tcPr>
          <w:p>
            <w:pPr>
              <w:adjustRightInd w:val="0"/>
              <w:snapToGrid w:val="0"/>
              <w:ind w:firstLine="240" w:firstLineChars="100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kern w:val="0"/>
                <w:sz w:val="24"/>
                <w:szCs w:val="24"/>
              </w:rPr>
              <w:t>1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组</w:t>
            </w:r>
          </w:p>
        </w:tc>
        <w:tc>
          <w:tcPr>
            <w:tcW w:w="2694" w:type="dxa"/>
            <w:vAlign w:val="center"/>
          </w:tcPr>
          <w:p>
            <w:pPr>
              <w:adjustRightInd w:val="0"/>
              <w:snapToGrid w:val="0"/>
              <w:ind w:firstLine="240" w:firstLineChars="100"/>
              <w:jc w:val="left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2</w:t>
            </w:r>
            <w:r>
              <w:rPr>
                <w:rFonts w:ascii="仿宋" w:hAnsi="仿宋" w:eastAsia="仿宋" w:cs="仿宋"/>
                <w:kern w:val="0"/>
                <w:sz w:val="24"/>
                <w:szCs w:val="24"/>
              </w:rPr>
              <w:t>P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88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kern w:val="0"/>
                <w:sz w:val="24"/>
                <w:szCs w:val="24"/>
              </w:rPr>
              <w:t>4</w:t>
            </w:r>
          </w:p>
        </w:tc>
        <w:tc>
          <w:tcPr>
            <w:tcW w:w="3031" w:type="dxa"/>
            <w:vAlign w:val="center"/>
          </w:tcPr>
          <w:p>
            <w:pPr>
              <w:adjustRightInd w:val="0"/>
              <w:snapToGrid w:val="0"/>
              <w:ind w:firstLine="240" w:firstLineChars="100"/>
              <w:jc w:val="left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热继电器</w:t>
            </w:r>
          </w:p>
        </w:tc>
        <w:tc>
          <w:tcPr>
            <w:tcW w:w="1646" w:type="dxa"/>
            <w:vAlign w:val="center"/>
          </w:tcPr>
          <w:p>
            <w:pPr>
              <w:adjustRightInd w:val="0"/>
              <w:snapToGrid w:val="0"/>
              <w:ind w:firstLine="240" w:firstLineChars="100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1只</w:t>
            </w:r>
          </w:p>
        </w:tc>
        <w:tc>
          <w:tcPr>
            <w:tcW w:w="2694" w:type="dxa"/>
            <w:vAlign w:val="center"/>
          </w:tcPr>
          <w:p>
            <w:pPr>
              <w:adjustRightInd w:val="0"/>
              <w:snapToGrid w:val="0"/>
              <w:ind w:firstLine="240" w:firstLineChars="100"/>
              <w:jc w:val="left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88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kern w:val="0"/>
                <w:sz w:val="24"/>
                <w:szCs w:val="24"/>
              </w:rPr>
              <w:t>5</w:t>
            </w:r>
          </w:p>
        </w:tc>
        <w:tc>
          <w:tcPr>
            <w:tcW w:w="3031" w:type="dxa"/>
            <w:vAlign w:val="center"/>
          </w:tcPr>
          <w:p>
            <w:pPr>
              <w:adjustRightInd w:val="0"/>
              <w:snapToGrid w:val="0"/>
              <w:ind w:firstLine="240" w:firstLineChars="100"/>
              <w:jc w:val="left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复合按钮</w:t>
            </w:r>
          </w:p>
        </w:tc>
        <w:tc>
          <w:tcPr>
            <w:tcW w:w="1646" w:type="dxa"/>
            <w:vAlign w:val="center"/>
          </w:tcPr>
          <w:p>
            <w:pPr>
              <w:adjustRightInd w:val="0"/>
              <w:snapToGrid w:val="0"/>
              <w:ind w:firstLine="240" w:firstLineChars="100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3个</w:t>
            </w:r>
          </w:p>
        </w:tc>
        <w:tc>
          <w:tcPr>
            <w:tcW w:w="2694" w:type="dxa"/>
            <w:vAlign w:val="center"/>
          </w:tcPr>
          <w:p>
            <w:pPr>
              <w:adjustRightInd w:val="0"/>
              <w:snapToGrid w:val="0"/>
              <w:ind w:firstLine="240" w:firstLineChars="100"/>
              <w:jc w:val="left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88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kern w:val="0"/>
                <w:sz w:val="24"/>
                <w:szCs w:val="24"/>
              </w:rPr>
              <w:t>6</w:t>
            </w:r>
          </w:p>
        </w:tc>
        <w:tc>
          <w:tcPr>
            <w:tcW w:w="3031" w:type="dxa"/>
            <w:vAlign w:val="center"/>
          </w:tcPr>
          <w:p>
            <w:pPr>
              <w:adjustRightInd w:val="0"/>
              <w:snapToGrid w:val="0"/>
              <w:ind w:firstLine="240" w:firstLineChars="100"/>
              <w:jc w:val="left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交流</w:t>
            </w:r>
            <w:r>
              <w:rPr>
                <w:rFonts w:ascii="仿宋" w:hAnsi="仿宋" w:eastAsia="仿宋" w:cs="仿宋"/>
                <w:kern w:val="0"/>
                <w:sz w:val="24"/>
                <w:szCs w:val="24"/>
              </w:rPr>
              <w:t>接触器</w:t>
            </w:r>
          </w:p>
        </w:tc>
        <w:tc>
          <w:tcPr>
            <w:tcW w:w="1646" w:type="dxa"/>
            <w:vAlign w:val="center"/>
          </w:tcPr>
          <w:p>
            <w:pPr>
              <w:adjustRightInd w:val="0"/>
              <w:snapToGrid w:val="0"/>
              <w:ind w:firstLine="240" w:firstLineChars="100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3个</w:t>
            </w:r>
          </w:p>
        </w:tc>
        <w:tc>
          <w:tcPr>
            <w:tcW w:w="2694" w:type="dxa"/>
            <w:vAlign w:val="center"/>
          </w:tcPr>
          <w:p>
            <w:pPr>
              <w:adjustRightInd w:val="0"/>
              <w:snapToGrid w:val="0"/>
              <w:ind w:firstLine="240" w:firstLineChars="100"/>
              <w:jc w:val="left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A</w:t>
            </w:r>
            <w:r>
              <w:rPr>
                <w:rFonts w:ascii="仿宋" w:hAnsi="仿宋" w:eastAsia="仿宋" w:cs="仿宋"/>
                <w:kern w:val="0"/>
                <w:sz w:val="24"/>
                <w:szCs w:val="24"/>
              </w:rPr>
              <w:t>C220V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88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7</w:t>
            </w:r>
          </w:p>
        </w:tc>
        <w:tc>
          <w:tcPr>
            <w:tcW w:w="3031" w:type="dxa"/>
            <w:vAlign w:val="center"/>
          </w:tcPr>
          <w:p>
            <w:pPr>
              <w:adjustRightInd w:val="0"/>
              <w:snapToGrid w:val="0"/>
              <w:ind w:firstLine="240" w:firstLineChars="100"/>
              <w:jc w:val="left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指示灯</w:t>
            </w:r>
          </w:p>
        </w:tc>
        <w:tc>
          <w:tcPr>
            <w:tcW w:w="1646" w:type="dxa"/>
            <w:vAlign w:val="center"/>
          </w:tcPr>
          <w:p>
            <w:pPr>
              <w:adjustRightInd w:val="0"/>
              <w:snapToGrid w:val="0"/>
              <w:ind w:firstLine="240" w:firstLineChars="100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3个</w:t>
            </w:r>
          </w:p>
        </w:tc>
        <w:tc>
          <w:tcPr>
            <w:tcW w:w="2694" w:type="dxa"/>
            <w:vAlign w:val="center"/>
          </w:tcPr>
          <w:p>
            <w:pPr>
              <w:adjustRightInd w:val="0"/>
              <w:snapToGrid w:val="0"/>
              <w:ind w:firstLine="240" w:firstLineChars="100"/>
              <w:jc w:val="left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A</w:t>
            </w:r>
            <w:r>
              <w:rPr>
                <w:rFonts w:ascii="仿宋" w:hAnsi="仿宋" w:eastAsia="仿宋" w:cs="仿宋"/>
                <w:kern w:val="0"/>
                <w:sz w:val="24"/>
                <w:szCs w:val="24"/>
              </w:rPr>
              <w:t>C220V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88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8</w:t>
            </w:r>
          </w:p>
        </w:tc>
        <w:tc>
          <w:tcPr>
            <w:tcW w:w="3031" w:type="dxa"/>
            <w:vAlign w:val="center"/>
          </w:tcPr>
          <w:p>
            <w:pPr>
              <w:adjustRightInd w:val="0"/>
              <w:snapToGrid w:val="0"/>
              <w:ind w:firstLine="240" w:firstLineChars="100"/>
              <w:jc w:val="left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端子排</w:t>
            </w:r>
          </w:p>
        </w:tc>
        <w:tc>
          <w:tcPr>
            <w:tcW w:w="1646" w:type="dxa"/>
            <w:vAlign w:val="center"/>
          </w:tcPr>
          <w:p>
            <w:pPr>
              <w:adjustRightInd w:val="0"/>
              <w:snapToGrid w:val="0"/>
              <w:ind w:firstLine="240" w:firstLineChars="100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2694" w:type="dxa"/>
            <w:vAlign w:val="center"/>
          </w:tcPr>
          <w:p>
            <w:pPr>
              <w:adjustRightInd w:val="0"/>
              <w:snapToGrid w:val="0"/>
              <w:ind w:firstLine="240" w:firstLineChars="100"/>
              <w:jc w:val="left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88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9</w:t>
            </w:r>
          </w:p>
        </w:tc>
        <w:tc>
          <w:tcPr>
            <w:tcW w:w="3031" w:type="dxa"/>
            <w:vAlign w:val="center"/>
          </w:tcPr>
          <w:p>
            <w:pPr>
              <w:adjustRightInd w:val="0"/>
              <w:snapToGrid w:val="0"/>
              <w:ind w:firstLine="240" w:firstLineChars="100"/>
              <w:jc w:val="left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三相异步电动机</w:t>
            </w:r>
          </w:p>
        </w:tc>
        <w:tc>
          <w:tcPr>
            <w:tcW w:w="1646" w:type="dxa"/>
            <w:vAlign w:val="center"/>
          </w:tcPr>
          <w:p>
            <w:pPr>
              <w:adjustRightInd w:val="0"/>
              <w:snapToGrid w:val="0"/>
              <w:ind w:firstLine="240" w:firstLineChars="100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1台</w:t>
            </w:r>
          </w:p>
        </w:tc>
        <w:tc>
          <w:tcPr>
            <w:tcW w:w="2694" w:type="dxa"/>
            <w:vAlign w:val="center"/>
          </w:tcPr>
          <w:p>
            <w:pPr>
              <w:adjustRightInd w:val="0"/>
              <w:snapToGrid w:val="0"/>
              <w:ind w:firstLine="240" w:firstLineChars="100"/>
              <w:jc w:val="left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88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10</w:t>
            </w:r>
          </w:p>
        </w:tc>
        <w:tc>
          <w:tcPr>
            <w:tcW w:w="3031" w:type="dxa"/>
            <w:vAlign w:val="center"/>
          </w:tcPr>
          <w:p>
            <w:pPr>
              <w:adjustRightInd w:val="0"/>
              <w:snapToGrid w:val="0"/>
              <w:ind w:firstLine="240" w:firstLineChars="100"/>
              <w:jc w:val="left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其他</w:t>
            </w:r>
          </w:p>
        </w:tc>
        <w:tc>
          <w:tcPr>
            <w:tcW w:w="1646" w:type="dxa"/>
            <w:vAlign w:val="center"/>
          </w:tcPr>
          <w:p>
            <w:pPr>
              <w:adjustRightInd w:val="0"/>
              <w:snapToGrid w:val="0"/>
              <w:ind w:firstLine="240" w:firstLineChars="100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若干</w:t>
            </w:r>
          </w:p>
        </w:tc>
        <w:tc>
          <w:tcPr>
            <w:tcW w:w="2694" w:type="dxa"/>
            <w:vAlign w:val="center"/>
          </w:tcPr>
          <w:p>
            <w:pPr>
              <w:adjustRightInd w:val="0"/>
              <w:snapToGrid w:val="0"/>
              <w:ind w:firstLine="240" w:firstLineChars="100"/>
              <w:jc w:val="left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导线，插针等</w:t>
            </w:r>
          </w:p>
        </w:tc>
      </w:tr>
    </w:tbl>
    <w:p>
      <w:pPr>
        <w:spacing w:line="560" w:lineRule="exact"/>
        <w:ind w:firstLine="640" w:firstLineChars="200"/>
        <w:jc w:val="left"/>
        <w:rPr>
          <w:rFonts w:ascii="Times New Roman" w:hAnsi="Times New Roman" w:eastAsia="仿宋_GB2312" w:cs="Times New Roman"/>
          <w:sz w:val="32"/>
          <w:szCs w:val="32"/>
          <w:lang w:val="zh-Hans" w:eastAsia="zh-Hans"/>
        </w:rPr>
      </w:pPr>
    </w:p>
    <w:p>
      <w:pPr>
        <w:spacing w:line="560" w:lineRule="exact"/>
        <w:ind w:firstLine="640" w:firstLineChars="200"/>
        <w:jc w:val="left"/>
        <w:rPr>
          <w:rFonts w:ascii="Times New Roman" w:hAnsi="Times New Roman" w:eastAsia="仿宋_GB2312" w:cs="Times New Roman"/>
          <w:sz w:val="32"/>
          <w:szCs w:val="32"/>
          <w:lang w:val="zh-Hans" w:eastAsia="zh-Hans"/>
        </w:rPr>
      </w:pPr>
    </w:p>
    <w:p>
      <w:pPr>
        <w:spacing w:line="560" w:lineRule="exact"/>
        <w:ind w:firstLine="640" w:firstLineChars="200"/>
        <w:jc w:val="left"/>
        <w:rPr>
          <w:rFonts w:ascii="Times New Roman" w:hAnsi="Times New Roman" w:eastAsia="仿宋_GB2312" w:cs="Times New Roman"/>
          <w:sz w:val="32"/>
          <w:szCs w:val="32"/>
          <w:lang w:val="zh-Hans" w:eastAsia="zh-Hans"/>
        </w:rPr>
      </w:pPr>
    </w:p>
    <w:p>
      <w:pPr>
        <w:spacing w:line="560" w:lineRule="exact"/>
        <w:jc w:val="left"/>
        <w:rPr>
          <w:rFonts w:ascii="Times New Roman" w:hAnsi="Times New Roman" w:eastAsia="仿宋_GB2312" w:cs="Times New Roman"/>
          <w:sz w:val="32"/>
          <w:szCs w:val="32"/>
          <w:lang w:val="zh-Hans" w:eastAsia="zh-Hans"/>
        </w:rPr>
      </w:pPr>
    </w:p>
    <w:p>
      <w:pPr>
        <w:spacing w:line="560" w:lineRule="exact"/>
        <w:ind w:firstLine="640" w:firstLineChars="200"/>
        <w:jc w:val="left"/>
        <w:rPr>
          <w:rFonts w:ascii="Times New Roman" w:hAnsi="Times New Roman" w:eastAsia="仿宋_GB2312" w:cs="Times New Roman"/>
          <w:sz w:val="32"/>
          <w:szCs w:val="32"/>
          <w:lang w:val="zh-Hans" w:eastAsia="zh-Hans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zh-Hans" w:eastAsia="zh-Hans"/>
        </w:rPr>
        <w:t>6.</w:t>
      </w:r>
      <w:r>
        <w:rPr>
          <w:rFonts w:hint="eastAsia" w:ascii="楷体_GB2312" w:hAnsi="楷体_GB2312" w:eastAsia="楷体_GB2312" w:cs="楷体_GB2312"/>
          <w:sz w:val="32"/>
          <w:szCs w:val="32"/>
          <w:lang w:val="zh-Hans" w:eastAsia="zh-Hans"/>
        </w:rPr>
        <w:t>电气原理图</w:t>
      </w:r>
    </w:p>
    <w:p>
      <w:pPr>
        <w:pStyle w:val="23"/>
        <w:ind w:left="-420" w:firstLine="0" w:firstLineChars="0"/>
        <w:jc w:val="center"/>
      </w:pPr>
      <w:r>
        <w:drawing>
          <wp:inline distT="0" distB="0" distL="0" distR="0">
            <wp:extent cx="5728335" cy="8097520"/>
            <wp:effectExtent l="0" t="0" r="5715" b="0"/>
            <wp:docPr id="967082496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7082496" name="图片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36935" cy="81099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560" w:lineRule="exact"/>
        <w:ind w:firstLine="640" w:firstLineChars="200"/>
        <w:jc w:val="left"/>
        <w:rPr>
          <w:rFonts w:hint="eastAsia" w:ascii="Times New Roman" w:hAnsi="Times New Roman" w:eastAsia="仿宋_GB2312" w:cs="Times New Roman"/>
          <w:sz w:val="32"/>
          <w:szCs w:val="32"/>
          <w:lang w:val="zh-Hans" w:eastAsia="zh-Hans"/>
        </w:rPr>
      </w:pPr>
    </w:p>
    <w:p>
      <w:pPr>
        <w:spacing w:line="560" w:lineRule="exact"/>
        <w:ind w:firstLine="640" w:firstLineChars="200"/>
        <w:jc w:val="left"/>
        <w:rPr>
          <w:rFonts w:hint="eastAsia" w:ascii="楷体_GB2312" w:hAnsi="楷体_GB2312" w:eastAsia="楷体_GB2312" w:cs="楷体_GB2312"/>
          <w:sz w:val="32"/>
          <w:szCs w:val="32"/>
          <w:lang w:val="zh-Hans" w:eastAsia="zh-Hans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zh-Hans" w:eastAsia="zh-Hans"/>
        </w:rPr>
        <w:t>7.</w:t>
      </w:r>
      <w:r>
        <w:rPr>
          <w:rFonts w:hint="eastAsia" w:ascii="楷体_GB2312" w:hAnsi="楷体_GB2312" w:eastAsia="楷体_GB2312" w:cs="楷体_GB2312"/>
          <w:sz w:val="32"/>
          <w:szCs w:val="32"/>
          <w:lang w:val="zh-Hans" w:eastAsia="zh-Hans"/>
        </w:rPr>
        <w:t>元器件位置图</w:t>
      </w:r>
    </w:p>
    <w:p>
      <w:pPr>
        <w:pStyle w:val="23"/>
        <w:ind w:left="-420" w:leftChars="-200" w:firstLine="0" w:firstLineChars="0"/>
        <w:jc w:val="center"/>
        <w:sectPr>
          <w:headerReference r:id="rId4" w:type="first"/>
          <w:footerReference r:id="rId6" w:type="first"/>
          <w:headerReference r:id="rId3" w:type="default"/>
          <w:footerReference r:id="rId5" w:type="default"/>
          <w:pgSz w:w="11906" w:h="16838"/>
          <w:pgMar w:top="1440" w:right="1800" w:bottom="1440" w:left="1800" w:header="851" w:footer="992" w:gutter="0"/>
          <w:cols w:space="425" w:num="1"/>
          <w:titlePg/>
          <w:docGrid w:type="lines" w:linePitch="312" w:charSpace="0"/>
        </w:sectPr>
      </w:pPr>
      <w:r>
        <w:drawing>
          <wp:inline distT="0" distB="0" distL="114300" distR="114300">
            <wp:extent cx="5622290" cy="7921625"/>
            <wp:effectExtent l="0" t="0" r="0" b="3175"/>
            <wp:docPr id="14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625815" cy="79270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560" w:lineRule="exact"/>
        <w:jc w:val="center"/>
        <w:rPr>
          <w:rFonts w:ascii="Times New Roman" w:hAnsi="Times New Roman" w:eastAsia="仿宋_GB2312" w:cs="Times New Roman"/>
          <w:sz w:val="32"/>
          <w:szCs w:val="32"/>
          <w:lang w:val="zh-Hans" w:eastAsia="zh-Hans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zh-Hans" w:eastAsia="zh-Hans"/>
        </w:rPr>
        <w:t>电气线路安装与调试项目评分表</w:t>
      </w:r>
    </w:p>
    <w:tbl>
      <w:tblPr>
        <w:tblStyle w:val="10"/>
        <w:tblpPr w:leftFromText="180" w:rightFromText="180" w:vertAnchor="page" w:horzAnchor="page" w:tblpX="1174" w:tblpY="2136"/>
        <w:tblOverlap w:val="never"/>
        <w:tblW w:w="963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4"/>
        <w:gridCol w:w="586"/>
        <w:gridCol w:w="3575"/>
        <w:gridCol w:w="709"/>
        <w:gridCol w:w="3260"/>
        <w:gridCol w:w="8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65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评分内容</w:t>
            </w:r>
          </w:p>
        </w:tc>
        <w:tc>
          <w:tcPr>
            <w:tcW w:w="58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配分</w:t>
            </w:r>
          </w:p>
        </w:tc>
        <w:tc>
          <w:tcPr>
            <w:tcW w:w="357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重点检查内容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分项配分</w:t>
            </w: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详细配分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b/>
                <w:sz w:val="18"/>
                <w:szCs w:val="18"/>
              </w:rPr>
              <w:t>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654" w:type="dxa"/>
            <w:vMerge w:val="restart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理论部分</w:t>
            </w:r>
          </w:p>
        </w:tc>
        <w:tc>
          <w:tcPr>
            <w:tcW w:w="586" w:type="dxa"/>
            <w:vMerge w:val="restart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5</w:t>
            </w:r>
          </w:p>
        </w:tc>
        <w:tc>
          <w:tcPr>
            <w:tcW w:w="3575" w:type="dxa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主电路采用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  </w:t>
            </w:r>
            <w:r>
              <w:rPr>
                <w:rFonts w:hint="eastAsia" w:ascii="仿宋" w:hAnsi="仿宋" w:eastAsia="仿宋" w:cs="仿宋"/>
                <w:szCs w:val="21"/>
              </w:rPr>
              <w:t xml:space="preserve"> 颜色的导线。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1</w:t>
            </w:r>
          </w:p>
        </w:tc>
        <w:tc>
          <w:tcPr>
            <w:tcW w:w="3260" w:type="dxa"/>
            <w:vMerge w:val="restart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错误扣1分</w:t>
            </w:r>
            <w:bookmarkStart w:id="1" w:name="_GoBack"/>
            <w:bookmarkEnd w:id="1"/>
            <w:r>
              <w:rPr>
                <w:rFonts w:hint="eastAsia" w:ascii="仿宋" w:hAnsi="仿宋" w:eastAsia="仿宋" w:cs="仿宋"/>
                <w:szCs w:val="21"/>
              </w:rPr>
              <w:t>/处。</w:t>
            </w:r>
          </w:p>
        </w:tc>
        <w:tc>
          <w:tcPr>
            <w:tcW w:w="850" w:type="dxa"/>
            <w:vMerge w:val="restart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654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szCs w:val="21"/>
              </w:rPr>
            </w:pPr>
          </w:p>
        </w:tc>
        <w:tc>
          <w:tcPr>
            <w:tcW w:w="586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3575" w:type="dxa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控制电路采用直径为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  </w:t>
            </w:r>
            <w:r>
              <w:rPr>
                <w:rFonts w:hint="eastAsia" w:ascii="仿宋" w:hAnsi="仿宋" w:eastAsia="仿宋" w:cs="仿宋"/>
                <w:szCs w:val="21"/>
              </w:rPr>
              <w:t>导线。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1</w:t>
            </w:r>
          </w:p>
        </w:tc>
        <w:tc>
          <w:tcPr>
            <w:tcW w:w="3260" w:type="dxa"/>
            <w:vMerge w:val="continue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850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654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szCs w:val="21"/>
              </w:rPr>
            </w:pPr>
          </w:p>
        </w:tc>
        <w:tc>
          <w:tcPr>
            <w:tcW w:w="586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szCs w:val="21"/>
              </w:rPr>
            </w:pPr>
          </w:p>
        </w:tc>
        <w:tc>
          <w:tcPr>
            <w:tcW w:w="3575" w:type="dxa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图中FR为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        </w:t>
            </w:r>
            <w:r>
              <w:rPr>
                <w:rFonts w:hint="eastAsia" w:ascii="仿宋" w:hAnsi="仿宋" w:eastAsia="仿宋" w:cs="仿宋"/>
                <w:szCs w:val="21"/>
              </w:rPr>
              <w:t>器件。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1</w:t>
            </w:r>
          </w:p>
        </w:tc>
        <w:tc>
          <w:tcPr>
            <w:tcW w:w="3260" w:type="dxa"/>
            <w:vMerge w:val="continue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850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654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szCs w:val="21"/>
              </w:rPr>
            </w:pPr>
          </w:p>
        </w:tc>
        <w:tc>
          <w:tcPr>
            <w:tcW w:w="586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szCs w:val="21"/>
              </w:rPr>
            </w:pPr>
          </w:p>
        </w:tc>
        <w:tc>
          <w:tcPr>
            <w:tcW w:w="3575" w:type="dxa"/>
            <w:vAlign w:val="center"/>
          </w:tcPr>
          <w:p>
            <w:pPr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图中KM1为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       </w:t>
            </w:r>
            <w:r>
              <w:rPr>
                <w:rFonts w:hint="eastAsia" w:ascii="仿宋" w:hAnsi="仿宋" w:eastAsia="仿宋" w:cs="仿宋"/>
                <w:szCs w:val="21"/>
              </w:rPr>
              <w:t>器件。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1</w:t>
            </w:r>
          </w:p>
        </w:tc>
        <w:tc>
          <w:tcPr>
            <w:tcW w:w="3260" w:type="dxa"/>
            <w:vMerge w:val="continue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850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654" w:type="dxa"/>
            <w:vMerge w:val="continue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b/>
                <w:szCs w:val="21"/>
              </w:rPr>
            </w:pPr>
          </w:p>
        </w:tc>
        <w:tc>
          <w:tcPr>
            <w:tcW w:w="586" w:type="dxa"/>
            <w:vMerge w:val="continue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3575" w:type="dxa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图中HL1为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       </w:t>
            </w:r>
            <w:r>
              <w:rPr>
                <w:rFonts w:hint="eastAsia" w:ascii="仿宋" w:hAnsi="仿宋" w:eastAsia="仿宋" w:cs="仿宋"/>
                <w:szCs w:val="21"/>
              </w:rPr>
              <w:t>器件。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1</w:t>
            </w:r>
          </w:p>
        </w:tc>
        <w:tc>
          <w:tcPr>
            <w:tcW w:w="3260" w:type="dxa"/>
            <w:vMerge w:val="continue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850" w:type="dxa"/>
            <w:vMerge w:val="continue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654" w:type="dxa"/>
            <w:vMerge w:val="restart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元件安装</w:t>
            </w:r>
          </w:p>
        </w:tc>
        <w:tc>
          <w:tcPr>
            <w:tcW w:w="586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15</w:t>
            </w:r>
          </w:p>
        </w:tc>
        <w:tc>
          <w:tcPr>
            <w:tcW w:w="3575" w:type="dxa"/>
            <w:vAlign w:val="center"/>
          </w:tcPr>
          <w:p>
            <w:pPr>
              <w:ind w:left="31" w:leftChars="15"/>
              <w:jc w:val="left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按电气原理图选接元器件。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10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选错扣2分/个。</w:t>
            </w:r>
          </w:p>
        </w:tc>
        <w:tc>
          <w:tcPr>
            <w:tcW w:w="850" w:type="dxa"/>
            <w:vMerge w:val="restart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654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szCs w:val="21"/>
              </w:rPr>
            </w:pPr>
          </w:p>
        </w:tc>
        <w:tc>
          <w:tcPr>
            <w:tcW w:w="586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3575" w:type="dxa"/>
            <w:vAlign w:val="center"/>
          </w:tcPr>
          <w:p>
            <w:pPr>
              <w:ind w:left="31" w:leftChars="15"/>
              <w:jc w:val="left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元器件检测（含时间继电器参数设定）。</w:t>
            </w:r>
          </w:p>
        </w:tc>
        <w:tc>
          <w:tcPr>
            <w:tcW w:w="709" w:type="dxa"/>
            <w:vAlign w:val="center"/>
          </w:tcPr>
          <w:p>
            <w:pPr>
              <w:ind w:left="31" w:leftChars="15"/>
              <w:jc w:val="center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5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检测误判，扣2分/个。</w:t>
            </w:r>
          </w:p>
        </w:tc>
        <w:tc>
          <w:tcPr>
            <w:tcW w:w="850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654" w:type="dxa"/>
            <w:vMerge w:val="restart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电路连接</w:t>
            </w:r>
          </w:p>
        </w:tc>
        <w:tc>
          <w:tcPr>
            <w:tcW w:w="586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35</w:t>
            </w:r>
          </w:p>
        </w:tc>
        <w:tc>
          <w:tcPr>
            <w:tcW w:w="3575" w:type="dxa"/>
            <w:vAlign w:val="center"/>
          </w:tcPr>
          <w:p>
            <w:pPr>
              <w:ind w:left="31" w:leftChars="15"/>
              <w:jc w:val="left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正确使用导线（颜色、线径）。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4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错误使用导线，扣1分/种。</w:t>
            </w:r>
          </w:p>
        </w:tc>
        <w:tc>
          <w:tcPr>
            <w:tcW w:w="850" w:type="dxa"/>
            <w:vMerge w:val="restart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654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szCs w:val="21"/>
              </w:rPr>
            </w:pPr>
          </w:p>
        </w:tc>
        <w:tc>
          <w:tcPr>
            <w:tcW w:w="586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3575" w:type="dxa"/>
            <w:vAlign w:val="center"/>
          </w:tcPr>
          <w:p>
            <w:pPr>
              <w:ind w:left="31" w:leftChars="15"/>
              <w:jc w:val="left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导线连接牢靠、正确。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10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松动、错接、漏接，扣1分/处。</w:t>
            </w:r>
          </w:p>
        </w:tc>
        <w:tc>
          <w:tcPr>
            <w:tcW w:w="850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654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szCs w:val="21"/>
              </w:rPr>
            </w:pPr>
          </w:p>
        </w:tc>
        <w:tc>
          <w:tcPr>
            <w:tcW w:w="586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3575" w:type="dxa"/>
            <w:vAlign w:val="center"/>
          </w:tcPr>
          <w:p>
            <w:pPr>
              <w:spacing w:line="240" w:lineRule="exact"/>
              <w:ind w:left="31" w:leftChars="15"/>
              <w:jc w:val="left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端子规范。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10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端子压接不牢，有裸露铜丝，铜丝裸露超2mm，有剪断铜丝，扣0.5分/处。</w:t>
            </w:r>
          </w:p>
        </w:tc>
        <w:tc>
          <w:tcPr>
            <w:tcW w:w="850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654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szCs w:val="21"/>
              </w:rPr>
            </w:pPr>
          </w:p>
        </w:tc>
        <w:tc>
          <w:tcPr>
            <w:tcW w:w="586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3575" w:type="dxa"/>
            <w:vAlign w:val="center"/>
          </w:tcPr>
          <w:p>
            <w:pPr>
              <w:ind w:left="31" w:leftChars="15"/>
              <w:jc w:val="left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号码管（线号、方向、长度）。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5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不符合规范，每处0.5分。</w:t>
            </w:r>
          </w:p>
        </w:tc>
        <w:tc>
          <w:tcPr>
            <w:tcW w:w="850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654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szCs w:val="21"/>
              </w:rPr>
            </w:pPr>
          </w:p>
        </w:tc>
        <w:tc>
          <w:tcPr>
            <w:tcW w:w="586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3575" w:type="dxa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走线排列。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4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走线错位、交叉，扣0.5分/处。</w:t>
            </w:r>
          </w:p>
        </w:tc>
        <w:tc>
          <w:tcPr>
            <w:tcW w:w="850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654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szCs w:val="21"/>
              </w:rPr>
            </w:pPr>
          </w:p>
        </w:tc>
        <w:tc>
          <w:tcPr>
            <w:tcW w:w="586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3575" w:type="dxa"/>
            <w:vAlign w:val="center"/>
          </w:tcPr>
          <w:p>
            <w:pPr>
              <w:ind w:left="31" w:leftChars="15"/>
              <w:jc w:val="left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保护接地。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2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电动机未接地线，扣2分。</w:t>
            </w:r>
          </w:p>
        </w:tc>
        <w:tc>
          <w:tcPr>
            <w:tcW w:w="850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4" w:hRule="atLeast"/>
        </w:trPr>
        <w:tc>
          <w:tcPr>
            <w:tcW w:w="654" w:type="dxa"/>
            <w:vMerge w:val="restart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电路调试</w:t>
            </w:r>
          </w:p>
        </w:tc>
        <w:tc>
          <w:tcPr>
            <w:tcW w:w="586" w:type="dxa"/>
            <w:vMerge w:val="restart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25</w:t>
            </w:r>
          </w:p>
        </w:tc>
        <w:tc>
          <w:tcPr>
            <w:tcW w:w="3575" w:type="dxa"/>
            <w:vAlign w:val="center"/>
          </w:tcPr>
          <w:p>
            <w:pPr>
              <w:ind w:left="31" w:leftChars="15"/>
              <w:jc w:val="left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使用万用表正确检测引入电源接线。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5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错误检测引入电源接线，扣5分。</w:t>
            </w:r>
          </w:p>
        </w:tc>
        <w:tc>
          <w:tcPr>
            <w:tcW w:w="850" w:type="dxa"/>
            <w:vMerge w:val="restart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654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szCs w:val="21"/>
              </w:rPr>
            </w:pPr>
          </w:p>
        </w:tc>
        <w:tc>
          <w:tcPr>
            <w:tcW w:w="586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3575" w:type="dxa"/>
            <w:vAlign w:val="center"/>
          </w:tcPr>
          <w:p>
            <w:pPr>
              <w:ind w:left="31" w:leftChars="15"/>
              <w:jc w:val="left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使用万用表正确检测主电路。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3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不能熟练使用万用表检测出主电路短路或开路，扣3分。</w:t>
            </w:r>
          </w:p>
        </w:tc>
        <w:tc>
          <w:tcPr>
            <w:tcW w:w="850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654" w:type="dxa"/>
            <w:vMerge w:val="continue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b/>
                <w:szCs w:val="21"/>
              </w:rPr>
            </w:pPr>
          </w:p>
        </w:tc>
        <w:tc>
          <w:tcPr>
            <w:tcW w:w="586" w:type="dxa"/>
            <w:vMerge w:val="continue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3575" w:type="dxa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使用万用表正确检测控制电路。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2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不能熟练使用万用表检测出控制电路短路或开路，扣2分。</w:t>
            </w:r>
          </w:p>
        </w:tc>
        <w:tc>
          <w:tcPr>
            <w:tcW w:w="850" w:type="dxa"/>
            <w:vMerge w:val="continue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654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szCs w:val="21"/>
              </w:rPr>
            </w:pPr>
          </w:p>
        </w:tc>
        <w:tc>
          <w:tcPr>
            <w:tcW w:w="586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3575" w:type="dxa"/>
            <w:vAlign w:val="center"/>
          </w:tcPr>
          <w:p>
            <w:pPr>
              <w:ind w:left="31" w:leftChars="15"/>
              <w:jc w:val="left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实现星型启动功能。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5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不能实现功能，扣5分。</w:t>
            </w:r>
          </w:p>
        </w:tc>
        <w:tc>
          <w:tcPr>
            <w:tcW w:w="850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654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szCs w:val="21"/>
              </w:rPr>
            </w:pPr>
          </w:p>
        </w:tc>
        <w:tc>
          <w:tcPr>
            <w:tcW w:w="586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3575" w:type="dxa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实现三角形运行功能。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5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不能实现功能，扣5分。</w:t>
            </w:r>
          </w:p>
        </w:tc>
        <w:tc>
          <w:tcPr>
            <w:tcW w:w="850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654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szCs w:val="21"/>
              </w:rPr>
            </w:pPr>
          </w:p>
        </w:tc>
        <w:tc>
          <w:tcPr>
            <w:tcW w:w="586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3575" w:type="dxa"/>
            <w:vAlign w:val="center"/>
          </w:tcPr>
          <w:p>
            <w:pPr>
              <w:ind w:left="31" w:leftChars="15"/>
              <w:jc w:val="left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实现停止功能。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5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不能实现功能，扣5分。</w:t>
            </w:r>
          </w:p>
        </w:tc>
        <w:tc>
          <w:tcPr>
            <w:tcW w:w="850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" w:hRule="atLeast"/>
        </w:trPr>
        <w:tc>
          <w:tcPr>
            <w:tcW w:w="654" w:type="dxa"/>
            <w:vMerge w:val="restart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职业素养</w:t>
            </w:r>
          </w:p>
        </w:tc>
        <w:tc>
          <w:tcPr>
            <w:tcW w:w="586" w:type="dxa"/>
            <w:vMerge w:val="restart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20</w:t>
            </w:r>
          </w:p>
        </w:tc>
        <w:tc>
          <w:tcPr>
            <w:tcW w:w="3575" w:type="dxa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遵守考试纪律，服从现场指挥。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5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不遵守考场纪律，扣5分。</w:t>
            </w:r>
          </w:p>
        </w:tc>
        <w:tc>
          <w:tcPr>
            <w:tcW w:w="850" w:type="dxa"/>
            <w:vMerge w:val="restart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4" w:hRule="atLeast"/>
        </w:trPr>
        <w:tc>
          <w:tcPr>
            <w:tcW w:w="654" w:type="dxa"/>
            <w:vMerge w:val="continue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586" w:type="dxa"/>
            <w:vMerge w:val="continue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3575" w:type="dxa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合理使用耗材，安全使用工量具。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2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严重浪费耗材，扣2分；违规使用工量具，扣2分。</w:t>
            </w:r>
          </w:p>
        </w:tc>
        <w:tc>
          <w:tcPr>
            <w:tcW w:w="850" w:type="dxa"/>
            <w:vMerge w:val="continue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" w:hRule="atLeast"/>
        </w:trPr>
        <w:tc>
          <w:tcPr>
            <w:tcW w:w="654" w:type="dxa"/>
            <w:vMerge w:val="continue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586" w:type="dxa"/>
            <w:vMerge w:val="continue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3575" w:type="dxa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语言表达清晰，逻辑合理。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3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思维混乱，不能正确表述专业内容，扣3分。</w:t>
            </w:r>
          </w:p>
        </w:tc>
        <w:tc>
          <w:tcPr>
            <w:tcW w:w="850" w:type="dxa"/>
            <w:vMerge w:val="continue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" w:hRule="atLeast"/>
        </w:trPr>
        <w:tc>
          <w:tcPr>
            <w:tcW w:w="654" w:type="dxa"/>
            <w:vMerge w:val="continue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586" w:type="dxa"/>
            <w:vMerge w:val="continue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3575" w:type="dxa"/>
            <w:vAlign w:val="center"/>
          </w:tcPr>
          <w:p>
            <w:pPr>
              <w:ind w:left="31" w:leftChars="15"/>
              <w:jc w:val="left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科学穿戴劳动保护用品。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10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未穿戴劳动保护用品，扣10分。</w:t>
            </w:r>
          </w:p>
        </w:tc>
        <w:tc>
          <w:tcPr>
            <w:tcW w:w="850" w:type="dxa"/>
            <w:vMerge w:val="continue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atLeast"/>
        </w:trPr>
        <w:tc>
          <w:tcPr>
            <w:tcW w:w="654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58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倒扣分项</w:t>
            </w:r>
          </w:p>
        </w:tc>
        <w:tc>
          <w:tcPr>
            <w:tcW w:w="3575" w:type="dxa"/>
            <w:vAlign w:val="center"/>
          </w:tcPr>
          <w:p>
            <w:pPr>
              <w:ind w:left="31" w:leftChars="15"/>
              <w:jc w:val="left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严格遵守用电安全。确定电路无故障后，示意现场工作人员。在现场工作人员同意、监督下通电测试功能。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20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私自通电，造成短路等严重事故，扣20分。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18"/>
                <w:szCs w:val="18"/>
              </w:rPr>
            </w:pPr>
          </w:p>
        </w:tc>
      </w:tr>
    </w:tbl>
    <w:p/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7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7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7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7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pBdr>
        <w:bottom w:val="none" w:color="auto" w:sz="0" w:space="1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pBdr>
        <w:bottom w:val="none" w:color="auto" w:sz="0" w:space="1"/>
      </w:pBdr>
      <w:jc w:val="left"/>
      <w:rPr>
        <w:rFonts w:ascii="微软雅黑" w:hAnsi="微软雅黑" w:eastAsia="微软雅黑" w:cs="微软雅黑"/>
        <w:b/>
        <w:bCs/>
        <w:sz w:val="32"/>
        <w:szCs w:val="3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4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jMyYmQ2YjY2MTJlMGFkZjYyZGFmYzVlODA0NjkzNjUifQ=="/>
  </w:docVars>
  <w:rsids>
    <w:rsidRoot w:val="008D663D"/>
    <w:rsid w:val="00011724"/>
    <w:rsid w:val="000443D2"/>
    <w:rsid w:val="00062427"/>
    <w:rsid w:val="000A27D6"/>
    <w:rsid w:val="000B0327"/>
    <w:rsid w:val="000D397A"/>
    <w:rsid w:val="000D4B80"/>
    <w:rsid w:val="000E6ED2"/>
    <w:rsid w:val="000F14F9"/>
    <w:rsid w:val="00101234"/>
    <w:rsid w:val="001105B3"/>
    <w:rsid w:val="0015730F"/>
    <w:rsid w:val="00187DB5"/>
    <w:rsid w:val="001A7225"/>
    <w:rsid w:val="001B0401"/>
    <w:rsid w:val="001D0B96"/>
    <w:rsid w:val="001D1EA8"/>
    <w:rsid w:val="001E0112"/>
    <w:rsid w:val="001F0B75"/>
    <w:rsid w:val="001F30ED"/>
    <w:rsid w:val="001F35B5"/>
    <w:rsid w:val="002067B9"/>
    <w:rsid w:val="00227520"/>
    <w:rsid w:val="00241D34"/>
    <w:rsid w:val="002642E1"/>
    <w:rsid w:val="002B3C69"/>
    <w:rsid w:val="002B49EA"/>
    <w:rsid w:val="002C443F"/>
    <w:rsid w:val="002D660E"/>
    <w:rsid w:val="002E37A3"/>
    <w:rsid w:val="002E54D2"/>
    <w:rsid w:val="002F4047"/>
    <w:rsid w:val="003120D3"/>
    <w:rsid w:val="003211F8"/>
    <w:rsid w:val="00337B53"/>
    <w:rsid w:val="003552EA"/>
    <w:rsid w:val="003649E0"/>
    <w:rsid w:val="00367E3F"/>
    <w:rsid w:val="003727A8"/>
    <w:rsid w:val="0037771A"/>
    <w:rsid w:val="00377D2D"/>
    <w:rsid w:val="00380659"/>
    <w:rsid w:val="0038307B"/>
    <w:rsid w:val="0038422F"/>
    <w:rsid w:val="003A2F88"/>
    <w:rsid w:val="003C4CDE"/>
    <w:rsid w:val="003E3A1C"/>
    <w:rsid w:val="003E586C"/>
    <w:rsid w:val="003E77F5"/>
    <w:rsid w:val="00400047"/>
    <w:rsid w:val="0041022B"/>
    <w:rsid w:val="0041650B"/>
    <w:rsid w:val="004312EE"/>
    <w:rsid w:val="00442C5C"/>
    <w:rsid w:val="00466AEB"/>
    <w:rsid w:val="004706A6"/>
    <w:rsid w:val="00486D13"/>
    <w:rsid w:val="004A26B6"/>
    <w:rsid w:val="004B3E66"/>
    <w:rsid w:val="004D765A"/>
    <w:rsid w:val="005051EC"/>
    <w:rsid w:val="00510040"/>
    <w:rsid w:val="0051757A"/>
    <w:rsid w:val="00527CC5"/>
    <w:rsid w:val="0053192B"/>
    <w:rsid w:val="00552B17"/>
    <w:rsid w:val="00567894"/>
    <w:rsid w:val="00597F48"/>
    <w:rsid w:val="005A027E"/>
    <w:rsid w:val="005A132B"/>
    <w:rsid w:val="005A364F"/>
    <w:rsid w:val="005B317F"/>
    <w:rsid w:val="005D6CC7"/>
    <w:rsid w:val="00616F6B"/>
    <w:rsid w:val="00622281"/>
    <w:rsid w:val="00634C49"/>
    <w:rsid w:val="0063634F"/>
    <w:rsid w:val="00640C46"/>
    <w:rsid w:val="006526C5"/>
    <w:rsid w:val="0066677C"/>
    <w:rsid w:val="00666D63"/>
    <w:rsid w:val="006779CE"/>
    <w:rsid w:val="00692263"/>
    <w:rsid w:val="00696AD4"/>
    <w:rsid w:val="006B1C53"/>
    <w:rsid w:val="006B2251"/>
    <w:rsid w:val="006C6946"/>
    <w:rsid w:val="006C7C1C"/>
    <w:rsid w:val="006C7C49"/>
    <w:rsid w:val="006F34CA"/>
    <w:rsid w:val="0070392E"/>
    <w:rsid w:val="007176DB"/>
    <w:rsid w:val="00745CE7"/>
    <w:rsid w:val="007478A6"/>
    <w:rsid w:val="00765636"/>
    <w:rsid w:val="007733DE"/>
    <w:rsid w:val="0079302D"/>
    <w:rsid w:val="007B0081"/>
    <w:rsid w:val="007B1796"/>
    <w:rsid w:val="007E7299"/>
    <w:rsid w:val="00806FF4"/>
    <w:rsid w:val="008213EC"/>
    <w:rsid w:val="00823EC3"/>
    <w:rsid w:val="00823F16"/>
    <w:rsid w:val="00830E6D"/>
    <w:rsid w:val="00836C47"/>
    <w:rsid w:val="008761B7"/>
    <w:rsid w:val="0089052F"/>
    <w:rsid w:val="008B7A37"/>
    <w:rsid w:val="008C196A"/>
    <w:rsid w:val="008C36A6"/>
    <w:rsid w:val="008D663D"/>
    <w:rsid w:val="008E01DA"/>
    <w:rsid w:val="00914E6D"/>
    <w:rsid w:val="00926640"/>
    <w:rsid w:val="00940064"/>
    <w:rsid w:val="00940506"/>
    <w:rsid w:val="00956FE0"/>
    <w:rsid w:val="0096158E"/>
    <w:rsid w:val="009B0CAC"/>
    <w:rsid w:val="009B120D"/>
    <w:rsid w:val="009B2CB7"/>
    <w:rsid w:val="009B4B3D"/>
    <w:rsid w:val="00A137E7"/>
    <w:rsid w:val="00A168B8"/>
    <w:rsid w:val="00A402B1"/>
    <w:rsid w:val="00A52314"/>
    <w:rsid w:val="00A97D27"/>
    <w:rsid w:val="00AB0A9F"/>
    <w:rsid w:val="00AD7BCD"/>
    <w:rsid w:val="00AE7A86"/>
    <w:rsid w:val="00AF0119"/>
    <w:rsid w:val="00AF70E7"/>
    <w:rsid w:val="00B261DB"/>
    <w:rsid w:val="00B33A4F"/>
    <w:rsid w:val="00B3579B"/>
    <w:rsid w:val="00B61B59"/>
    <w:rsid w:val="00B63812"/>
    <w:rsid w:val="00B659D1"/>
    <w:rsid w:val="00B76F4D"/>
    <w:rsid w:val="00BB6A3A"/>
    <w:rsid w:val="00BC3746"/>
    <w:rsid w:val="00BC71D0"/>
    <w:rsid w:val="00BF41EC"/>
    <w:rsid w:val="00C106A7"/>
    <w:rsid w:val="00C15554"/>
    <w:rsid w:val="00C20086"/>
    <w:rsid w:val="00C315C7"/>
    <w:rsid w:val="00C54FCB"/>
    <w:rsid w:val="00C811B2"/>
    <w:rsid w:val="00C90284"/>
    <w:rsid w:val="00CA06E1"/>
    <w:rsid w:val="00CB399C"/>
    <w:rsid w:val="00CB3C72"/>
    <w:rsid w:val="00CB6E2F"/>
    <w:rsid w:val="00D0156B"/>
    <w:rsid w:val="00D22567"/>
    <w:rsid w:val="00D27CCB"/>
    <w:rsid w:val="00D43CDA"/>
    <w:rsid w:val="00D50998"/>
    <w:rsid w:val="00D55BFA"/>
    <w:rsid w:val="00D61033"/>
    <w:rsid w:val="00D64232"/>
    <w:rsid w:val="00D80A9D"/>
    <w:rsid w:val="00D82319"/>
    <w:rsid w:val="00D865B9"/>
    <w:rsid w:val="00DA1EA1"/>
    <w:rsid w:val="00DB02A4"/>
    <w:rsid w:val="00DB757F"/>
    <w:rsid w:val="00DC14EA"/>
    <w:rsid w:val="00DD129A"/>
    <w:rsid w:val="00DE2F5A"/>
    <w:rsid w:val="00DF0740"/>
    <w:rsid w:val="00DF703A"/>
    <w:rsid w:val="00E0031B"/>
    <w:rsid w:val="00E20795"/>
    <w:rsid w:val="00E232CF"/>
    <w:rsid w:val="00E2597D"/>
    <w:rsid w:val="00E352FD"/>
    <w:rsid w:val="00E353FD"/>
    <w:rsid w:val="00E413D9"/>
    <w:rsid w:val="00E50C9B"/>
    <w:rsid w:val="00E54BCC"/>
    <w:rsid w:val="00E62F46"/>
    <w:rsid w:val="00E84DD8"/>
    <w:rsid w:val="00EA32EB"/>
    <w:rsid w:val="00EA6A9A"/>
    <w:rsid w:val="00EB22F6"/>
    <w:rsid w:val="00EB62F9"/>
    <w:rsid w:val="00EB6C3C"/>
    <w:rsid w:val="00ED212F"/>
    <w:rsid w:val="00ED6AA1"/>
    <w:rsid w:val="00F234A6"/>
    <w:rsid w:val="00F26C0E"/>
    <w:rsid w:val="00F304BF"/>
    <w:rsid w:val="00F333B1"/>
    <w:rsid w:val="00F340EA"/>
    <w:rsid w:val="00F83744"/>
    <w:rsid w:val="00F96DFA"/>
    <w:rsid w:val="00FB1CF4"/>
    <w:rsid w:val="01F66ABD"/>
    <w:rsid w:val="02A31028"/>
    <w:rsid w:val="03192E08"/>
    <w:rsid w:val="080B51A8"/>
    <w:rsid w:val="0BD84F1C"/>
    <w:rsid w:val="0EB03842"/>
    <w:rsid w:val="0F7931AC"/>
    <w:rsid w:val="11B749DE"/>
    <w:rsid w:val="12647EE9"/>
    <w:rsid w:val="12BD2E8C"/>
    <w:rsid w:val="1493562C"/>
    <w:rsid w:val="187D491E"/>
    <w:rsid w:val="1B372D83"/>
    <w:rsid w:val="1BA856B0"/>
    <w:rsid w:val="1CB57E73"/>
    <w:rsid w:val="1CEF494B"/>
    <w:rsid w:val="1D5F712F"/>
    <w:rsid w:val="1EF66CB3"/>
    <w:rsid w:val="1F970C2F"/>
    <w:rsid w:val="22E80D98"/>
    <w:rsid w:val="25B21B8A"/>
    <w:rsid w:val="27D54340"/>
    <w:rsid w:val="2ABA33C4"/>
    <w:rsid w:val="31891E90"/>
    <w:rsid w:val="33400212"/>
    <w:rsid w:val="3496646B"/>
    <w:rsid w:val="39F711DC"/>
    <w:rsid w:val="3A1B1429"/>
    <w:rsid w:val="3AB12904"/>
    <w:rsid w:val="3B7165EF"/>
    <w:rsid w:val="3BCB2BC1"/>
    <w:rsid w:val="3C6A3C0C"/>
    <w:rsid w:val="3C6F6A1F"/>
    <w:rsid w:val="3CCC6889"/>
    <w:rsid w:val="3D18465B"/>
    <w:rsid w:val="3D351AD7"/>
    <w:rsid w:val="3DAA2A82"/>
    <w:rsid w:val="3FBE5DB3"/>
    <w:rsid w:val="3FD02375"/>
    <w:rsid w:val="406B2B14"/>
    <w:rsid w:val="41E040DE"/>
    <w:rsid w:val="44DB361A"/>
    <w:rsid w:val="45F07EF7"/>
    <w:rsid w:val="482B5599"/>
    <w:rsid w:val="49485639"/>
    <w:rsid w:val="4A5469D0"/>
    <w:rsid w:val="4C53330A"/>
    <w:rsid w:val="4C6947D8"/>
    <w:rsid w:val="4C7519D5"/>
    <w:rsid w:val="4F086253"/>
    <w:rsid w:val="52754124"/>
    <w:rsid w:val="541775C9"/>
    <w:rsid w:val="54D23737"/>
    <w:rsid w:val="5883638F"/>
    <w:rsid w:val="597968CC"/>
    <w:rsid w:val="5A547CE3"/>
    <w:rsid w:val="5AD22EB6"/>
    <w:rsid w:val="5CA87669"/>
    <w:rsid w:val="5D155390"/>
    <w:rsid w:val="5DE03A1E"/>
    <w:rsid w:val="5EFD2BB6"/>
    <w:rsid w:val="5FAC7F3F"/>
    <w:rsid w:val="61F23D04"/>
    <w:rsid w:val="62C911B8"/>
    <w:rsid w:val="63853579"/>
    <w:rsid w:val="63B94870"/>
    <w:rsid w:val="64364C1E"/>
    <w:rsid w:val="64D86DC1"/>
    <w:rsid w:val="65347E23"/>
    <w:rsid w:val="659D721E"/>
    <w:rsid w:val="65FB1716"/>
    <w:rsid w:val="68FA634C"/>
    <w:rsid w:val="6AC35B1B"/>
    <w:rsid w:val="6B6E6813"/>
    <w:rsid w:val="6E532F41"/>
    <w:rsid w:val="726B4CFD"/>
    <w:rsid w:val="73B82F3E"/>
    <w:rsid w:val="750E294D"/>
    <w:rsid w:val="758C3815"/>
    <w:rsid w:val="77FF6166"/>
    <w:rsid w:val="797D0038"/>
    <w:rsid w:val="7CF4386A"/>
    <w:rsid w:val="7D795E72"/>
    <w:rsid w:val="7EAA070B"/>
    <w:rsid w:val="7F511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nhideWhenUsed="0" w:uiPriority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0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link w:val="18"/>
    <w:semiHidden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19"/>
    <w:semiHidden/>
    <w:qFormat/>
    <w:uiPriority w:val="0"/>
    <w:pPr>
      <w:jc w:val="left"/>
    </w:pPr>
    <w:rPr>
      <w:szCs w:val="24"/>
    </w:rPr>
  </w:style>
  <w:style w:type="paragraph" w:styleId="4">
    <w:name w:val="Body Text Indent"/>
    <w:basedOn w:val="1"/>
    <w:qFormat/>
    <w:uiPriority w:val="0"/>
    <w:pPr>
      <w:spacing w:line="560" w:lineRule="exact"/>
      <w:ind w:firstLine="803" w:firstLineChars="250"/>
    </w:pPr>
    <w:rPr>
      <w:rFonts w:ascii="楷体_GB2312" w:eastAsia="楷体_GB2312"/>
      <w:b/>
      <w:sz w:val="32"/>
    </w:rPr>
  </w:style>
  <w:style w:type="paragraph" w:styleId="5">
    <w:name w:val="Plain Text"/>
    <w:basedOn w:val="1"/>
    <w:qFormat/>
    <w:uiPriority w:val="0"/>
    <w:rPr>
      <w:rFonts w:ascii="宋体" w:hAnsi="Courier New"/>
      <w:szCs w:val="20"/>
    </w:rPr>
  </w:style>
  <w:style w:type="paragraph" w:styleId="6">
    <w:name w:val="Balloon Text"/>
    <w:basedOn w:val="1"/>
    <w:link w:val="17"/>
    <w:semiHidden/>
    <w:unhideWhenUsed/>
    <w:qFormat/>
    <w:uiPriority w:val="99"/>
    <w:rPr>
      <w:sz w:val="18"/>
      <w:szCs w:val="18"/>
    </w:rPr>
  </w:style>
  <w:style w:type="paragraph" w:styleId="7">
    <w:name w:val="footer"/>
    <w:basedOn w:val="1"/>
    <w:link w:val="1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5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11">
    <w:name w:val="Table Grid"/>
    <w:basedOn w:val="10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3">
    <w:name w:val="page number"/>
    <w:basedOn w:val="12"/>
    <w:qFormat/>
    <w:uiPriority w:val="0"/>
  </w:style>
  <w:style w:type="character" w:styleId="14">
    <w:name w:val="annotation reference"/>
    <w:semiHidden/>
    <w:qFormat/>
    <w:uiPriority w:val="0"/>
    <w:rPr>
      <w:sz w:val="21"/>
      <w:szCs w:val="21"/>
    </w:rPr>
  </w:style>
  <w:style w:type="character" w:customStyle="1" w:styleId="15">
    <w:name w:val="页眉 字符"/>
    <w:basedOn w:val="12"/>
    <w:link w:val="8"/>
    <w:qFormat/>
    <w:uiPriority w:val="99"/>
    <w:rPr>
      <w:sz w:val="18"/>
      <w:szCs w:val="18"/>
    </w:rPr>
  </w:style>
  <w:style w:type="character" w:customStyle="1" w:styleId="16">
    <w:name w:val="页脚 字符"/>
    <w:basedOn w:val="12"/>
    <w:link w:val="7"/>
    <w:qFormat/>
    <w:uiPriority w:val="99"/>
    <w:rPr>
      <w:sz w:val="18"/>
      <w:szCs w:val="18"/>
    </w:rPr>
  </w:style>
  <w:style w:type="character" w:customStyle="1" w:styleId="17">
    <w:name w:val="批注框文本 字符"/>
    <w:basedOn w:val="12"/>
    <w:link w:val="6"/>
    <w:semiHidden/>
    <w:qFormat/>
    <w:uiPriority w:val="99"/>
    <w:rPr>
      <w:sz w:val="18"/>
      <w:szCs w:val="18"/>
    </w:rPr>
  </w:style>
  <w:style w:type="character" w:customStyle="1" w:styleId="18">
    <w:name w:val="标题 2 字符"/>
    <w:basedOn w:val="12"/>
    <w:link w:val="2"/>
    <w:semiHidden/>
    <w:qFormat/>
    <w:uiPriority w:val="9"/>
    <w:rPr>
      <w:rFonts w:asciiTheme="majorHAnsi" w:hAnsiTheme="majorHAnsi" w:eastAsiaTheme="majorEastAsia" w:cstheme="majorBidi"/>
      <w:b/>
      <w:bCs/>
      <w:kern w:val="2"/>
      <w:sz w:val="32"/>
      <w:szCs w:val="32"/>
    </w:rPr>
  </w:style>
  <w:style w:type="character" w:customStyle="1" w:styleId="19">
    <w:name w:val="批注文字 字符"/>
    <w:link w:val="3"/>
    <w:semiHidden/>
    <w:qFormat/>
    <w:uiPriority w:val="0"/>
    <w:rPr>
      <w:kern w:val="2"/>
      <w:sz w:val="21"/>
      <w:szCs w:val="24"/>
    </w:rPr>
  </w:style>
  <w:style w:type="character" w:customStyle="1" w:styleId="20">
    <w:name w:val="批注文字 字符1"/>
    <w:basedOn w:val="12"/>
    <w:semiHidden/>
    <w:qFormat/>
    <w:uiPriority w:val="99"/>
    <w:rPr>
      <w:kern w:val="2"/>
      <w:sz w:val="21"/>
      <w:szCs w:val="22"/>
    </w:rPr>
  </w:style>
  <w:style w:type="paragraph" w:styleId="21">
    <w:name w:val="No Spacing"/>
    <w:qFormat/>
    <w:uiPriority w:val="1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22">
    <w:name w:val="_Style 20"/>
    <w:basedOn w:val="1"/>
    <w:next w:val="23"/>
    <w:qFormat/>
    <w:uiPriority w:val="34"/>
    <w:pPr>
      <w:ind w:firstLine="420" w:firstLineChars="200"/>
    </w:pPr>
    <w:rPr>
      <w:rFonts w:ascii="Calibri" w:hAnsi="Calibri" w:eastAsia="宋体" w:cs="Times New Roman"/>
    </w:rPr>
  </w:style>
  <w:style w:type="paragraph" w:styleId="23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emf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2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426C2BB-9558-442B-AB42-3955276EBB7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JSJYT</Company>
  <Pages>8</Pages>
  <Words>2403</Words>
  <Characters>2552</Characters>
  <Lines>22</Lines>
  <Paragraphs>6</Paragraphs>
  <TotalTime>0</TotalTime>
  <ScaleCrop>false</ScaleCrop>
  <LinksUpToDate>false</LinksUpToDate>
  <CharactersWithSpaces>2609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2020-07-29T07:14:00Z</dcterms:created>
  <dc:creator>张善平</dc:creator>
  <cp:lastModifiedBy>hp</cp:lastModifiedBy>
  <cp:lastPrinted>2020-07-26T01:30:00Z</cp:lastPrinted>
  <dcterms:modified xsi:type="dcterms:W3CDTF">2023-09-12T06:50:21Z</dcterms:modified>
  <cp:revision>49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555729604BEE474DB9D0A000C77CE83C</vt:lpwstr>
  </property>
</Properties>
</file>