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cs="方正小标宋简体"/>
          <w:color w:val="000000"/>
          <w:sz w:val="32"/>
          <w:szCs w:val="32"/>
        </w:rPr>
      </w:pPr>
      <w:r>
        <w:rPr>
          <w:rFonts w:hint="eastAsia" w:ascii="黑体" w:hAnsi="黑体" w:eastAsia="黑体" w:cs="方正小标宋简体"/>
          <w:color w:val="000000"/>
          <w:sz w:val="32"/>
          <w:szCs w:val="32"/>
          <w:lang w:val="zh-CN"/>
        </w:rPr>
        <w:t>附件2-19</w:t>
      </w:r>
    </w:p>
    <w:p>
      <w:pPr>
        <w:spacing w:line="360" w:lineRule="auto"/>
        <w:rPr>
          <w:rFonts w:ascii="Times New Roman" w:hAnsi="Times New Roman" w:eastAsia="黑体"/>
          <w:sz w:val="32"/>
          <w:szCs w:val="32"/>
          <w:lang w:val="zh-CN"/>
        </w:rPr>
      </w:pPr>
    </w:p>
    <w:p>
      <w:pPr>
        <w:spacing w:line="560" w:lineRule="exact"/>
        <w:jc w:val="center"/>
        <w:rPr>
          <w:rFonts w:ascii="Times New Roman" w:hAnsi="Times New Roman" w:eastAsia="方正小标宋简体" w:cs="Times New Roman"/>
          <w:kern w:val="0"/>
          <w:sz w:val="40"/>
          <w:szCs w:val="40"/>
          <w:lang w:val="zh-CN"/>
        </w:rPr>
      </w:pPr>
      <w:r>
        <w:rPr>
          <w:rFonts w:ascii="Times New Roman" w:hAnsi="Times New Roman" w:eastAsia="方正小标宋简体" w:cs="Times New Roman"/>
          <w:kern w:val="0"/>
          <w:sz w:val="40"/>
          <w:szCs w:val="40"/>
          <w:lang w:val="zh-CN"/>
        </w:rPr>
        <w:t>2023</w:t>
      </w:r>
      <w:r>
        <w:rPr>
          <w:rFonts w:hint="eastAsia" w:ascii="Times New Roman" w:hAnsi="Times New Roman" w:eastAsia="方正小标宋简体" w:cs="Times New Roman"/>
          <w:kern w:val="0"/>
          <w:sz w:val="40"/>
          <w:szCs w:val="40"/>
          <w:lang w:val="zh-CN"/>
        </w:rPr>
        <w:t>年江苏省中等职业学校学生学业水平考试</w:t>
      </w:r>
    </w:p>
    <w:p>
      <w:pPr>
        <w:spacing w:line="560" w:lineRule="exact"/>
        <w:jc w:val="center"/>
        <w:rPr>
          <w:rFonts w:hint="eastAsia"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运动与休闲类专业基本技能考试指导性</w:t>
      </w:r>
    </w:p>
    <w:p>
      <w:pPr>
        <w:spacing w:line="560" w:lineRule="exact"/>
        <w:jc w:val="center"/>
        <w:rPr>
          <w:rFonts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实施方案</w:t>
      </w:r>
    </w:p>
    <w:p>
      <w:pPr>
        <w:spacing w:line="560" w:lineRule="exact"/>
        <w:jc w:val="center"/>
        <w:rPr>
          <w:rFonts w:ascii="方正小标宋简体" w:hAnsi="方正小标宋简体" w:eastAsia="方正小标宋简体" w:cs="方正小标宋简体"/>
          <w:sz w:val="40"/>
          <w:szCs w:val="40"/>
        </w:rPr>
      </w:pP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kern w:val="0"/>
          <w:sz w:val="32"/>
          <w:szCs w:val="32"/>
        </w:rPr>
      </w:pPr>
      <w:r>
        <w:rPr>
          <w:rFonts w:hint="eastAsia" w:ascii="Times New Roman" w:hAnsi="Times New Roman" w:eastAsia="黑体"/>
          <w:kern w:val="0"/>
          <w:sz w:val="32"/>
          <w:szCs w:val="32"/>
        </w:rPr>
        <w:t>一、考试对象</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面向全省中等职业学校（含技工院校）202</w:t>
      </w:r>
      <w:r>
        <w:rPr>
          <w:rFonts w:ascii="Times New Roman" w:hAnsi="Times New Roman" w:eastAsia="仿宋" w:cs="仿宋"/>
          <w:kern w:val="0"/>
          <w:sz w:val="32"/>
          <w:szCs w:val="32"/>
        </w:rPr>
        <w:t>4</w:t>
      </w:r>
      <w:r>
        <w:rPr>
          <w:rFonts w:hint="eastAsia" w:ascii="Times New Roman" w:hAnsi="Times New Roman" w:eastAsia="仿宋" w:cs="仿宋"/>
          <w:kern w:val="0"/>
          <w:sz w:val="32"/>
          <w:szCs w:val="32"/>
        </w:rPr>
        <w:t>届休闲体育服务与管理、运动训练</w:t>
      </w:r>
      <w:r>
        <w:rPr>
          <w:rFonts w:hint="eastAsia" w:ascii="Times New Roman" w:hAnsi="Times New Roman" w:eastAsia="仿宋" w:cs="仿宋"/>
          <w:kern w:val="0"/>
          <w:sz w:val="32"/>
          <w:szCs w:val="32"/>
          <w:lang w:val="en-US" w:eastAsia="zh-CN"/>
        </w:rPr>
        <w:t>等</w:t>
      </w:r>
      <w:bookmarkStart w:id="0" w:name="_GoBack"/>
      <w:bookmarkEnd w:id="0"/>
      <w:r>
        <w:rPr>
          <w:rFonts w:hint="eastAsia" w:ascii="Times New Roman" w:hAnsi="Times New Roman" w:eastAsia="仿宋" w:cs="仿宋"/>
          <w:kern w:val="0"/>
          <w:sz w:val="32"/>
          <w:szCs w:val="32"/>
        </w:rPr>
        <w:t>相关专业的学生。</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现代职教体系“</w:t>
      </w:r>
      <w:r>
        <w:rPr>
          <w:rFonts w:ascii="Times New Roman" w:hAnsi="Times New Roman" w:eastAsia="仿宋" w:cs="仿宋"/>
          <w:kern w:val="0"/>
          <w:sz w:val="32"/>
          <w:szCs w:val="32"/>
        </w:rPr>
        <w:t>3+3</w:t>
      </w:r>
      <w:r>
        <w:rPr>
          <w:rFonts w:hint="eastAsia" w:ascii="Times New Roman" w:hAnsi="Times New Roman" w:eastAsia="仿宋" w:cs="仿宋"/>
          <w:kern w:val="0"/>
          <w:sz w:val="32"/>
          <w:szCs w:val="32"/>
        </w:rPr>
        <w:t>”、“</w:t>
      </w:r>
      <w:r>
        <w:rPr>
          <w:rFonts w:ascii="Times New Roman" w:hAnsi="Times New Roman" w:eastAsia="仿宋" w:cs="仿宋"/>
          <w:kern w:val="0"/>
          <w:sz w:val="32"/>
          <w:szCs w:val="32"/>
        </w:rPr>
        <w:t>3+4</w:t>
      </w:r>
      <w:r>
        <w:rPr>
          <w:rFonts w:hint="eastAsia" w:ascii="Times New Roman" w:hAnsi="Times New Roman" w:eastAsia="仿宋" w:cs="仿宋"/>
          <w:kern w:val="0"/>
          <w:sz w:val="32"/>
          <w:szCs w:val="32"/>
        </w:rPr>
        <w:t>”试点项目202</w:t>
      </w:r>
      <w:r>
        <w:rPr>
          <w:rFonts w:ascii="Times New Roman" w:hAnsi="Times New Roman" w:eastAsia="仿宋" w:cs="仿宋"/>
          <w:kern w:val="0"/>
          <w:sz w:val="32"/>
          <w:szCs w:val="32"/>
        </w:rPr>
        <w:t>4</w:t>
      </w:r>
      <w:r>
        <w:rPr>
          <w:rFonts w:hint="eastAsia" w:ascii="Times New Roman" w:hAnsi="Times New Roman" w:eastAsia="仿宋" w:cs="仿宋"/>
          <w:kern w:val="0"/>
          <w:sz w:val="32"/>
          <w:szCs w:val="32"/>
        </w:rPr>
        <w:t>届学生须参加考试。五年制高职学生是否参加考试，由各市教育局统筹安排。</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kern w:val="0"/>
          <w:sz w:val="32"/>
          <w:szCs w:val="32"/>
        </w:rPr>
      </w:pPr>
      <w:r>
        <w:rPr>
          <w:rFonts w:hint="eastAsia" w:ascii="Times New Roman" w:hAnsi="Times New Roman" w:eastAsia="黑体"/>
          <w:kern w:val="0"/>
          <w:sz w:val="32"/>
          <w:szCs w:val="32"/>
        </w:rPr>
        <w:t>二、考试内容、方式、时长及配分</w:t>
      </w:r>
    </w:p>
    <w:tbl>
      <w:tblPr>
        <w:tblStyle w:val="6"/>
        <w:tblW w:w="52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0"/>
        <w:gridCol w:w="1897"/>
        <w:gridCol w:w="1303"/>
        <w:gridCol w:w="2072"/>
        <w:gridCol w:w="1050"/>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0" w:type="dxa"/>
          </w:tcPr>
          <w:p>
            <w:pPr>
              <w:spacing w:line="560" w:lineRule="exact"/>
              <w:rPr>
                <w:rFonts w:ascii="仿宋" w:hAnsi="仿宋" w:eastAsia="仿宋" w:cs="仿宋"/>
                <w:b/>
                <w:bCs/>
                <w:sz w:val="24"/>
                <w:szCs w:val="24"/>
              </w:rPr>
            </w:pPr>
            <w:r>
              <w:rPr>
                <w:rFonts w:hint="eastAsia" w:ascii="仿宋" w:hAnsi="仿宋" w:eastAsia="仿宋" w:cs="仿宋"/>
                <w:b/>
                <w:bCs/>
                <w:sz w:val="24"/>
                <w:szCs w:val="24"/>
              </w:rPr>
              <w:t>项目模块</w:t>
            </w:r>
          </w:p>
        </w:tc>
        <w:tc>
          <w:tcPr>
            <w:tcW w:w="1897" w:type="dxa"/>
            <w:vAlign w:val="center"/>
          </w:tcPr>
          <w:p>
            <w:pPr>
              <w:spacing w:line="560" w:lineRule="exact"/>
              <w:jc w:val="center"/>
              <w:rPr>
                <w:rFonts w:ascii="仿宋" w:hAnsi="仿宋" w:eastAsia="仿宋" w:cs="仿宋"/>
                <w:b/>
                <w:bCs/>
                <w:sz w:val="24"/>
                <w:szCs w:val="24"/>
              </w:rPr>
            </w:pPr>
            <w:r>
              <w:rPr>
                <w:rFonts w:hint="eastAsia" w:ascii="仿宋" w:hAnsi="仿宋" w:eastAsia="仿宋" w:cs="仿宋"/>
                <w:b/>
                <w:bCs/>
                <w:sz w:val="24"/>
                <w:szCs w:val="24"/>
              </w:rPr>
              <w:t>考试内容</w:t>
            </w:r>
          </w:p>
        </w:tc>
        <w:tc>
          <w:tcPr>
            <w:tcW w:w="1303" w:type="dxa"/>
            <w:vAlign w:val="center"/>
          </w:tcPr>
          <w:p>
            <w:pPr>
              <w:spacing w:line="560" w:lineRule="exact"/>
              <w:jc w:val="center"/>
              <w:rPr>
                <w:rFonts w:ascii="仿宋" w:hAnsi="仿宋" w:eastAsia="仿宋" w:cs="仿宋"/>
                <w:b/>
                <w:bCs/>
                <w:sz w:val="24"/>
                <w:szCs w:val="24"/>
              </w:rPr>
            </w:pPr>
            <w:r>
              <w:rPr>
                <w:rFonts w:hint="eastAsia" w:ascii="仿宋" w:hAnsi="仿宋" w:eastAsia="仿宋" w:cs="仿宋"/>
                <w:b/>
                <w:bCs/>
                <w:sz w:val="24"/>
                <w:szCs w:val="24"/>
              </w:rPr>
              <w:t>方 式</w:t>
            </w:r>
          </w:p>
        </w:tc>
        <w:tc>
          <w:tcPr>
            <w:tcW w:w="2072" w:type="dxa"/>
            <w:vAlign w:val="center"/>
          </w:tcPr>
          <w:p>
            <w:pPr>
              <w:spacing w:line="560" w:lineRule="exact"/>
              <w:jc w:val="center"/>
              <w:rPr>
                <w:rFonts w:ascii="仿宋" w:hAnsi="仿宋" w:eastAsia="仿宋" w:cs="仿宋"/>
                <w:b/>
                <w:bCs/>
                <w:sz w:val="24"/>
                <w:szCs w:val="24"/>
              </w:rPr>
            </w:pPr>
            <w:r>
              <w:rPr>
                <w:rFonts w:hint="eastAsia" w:ascii="仿宋" w:hAnsi="仿宋" w:eastAsia="仿宋" w:cs="仿宋"/>
                <w:b/>
                <w:bCs/>
                <w:sz w:val="24"/>
                <w:szCs w:val="24"/>
              </w:rPr>
              <w:t>时  长</w:t>
            </w:r>
          </w:p>
        </w:tc>
        <w:tc>
          <w:tcPr>
            <w:tcW w:w="1050" w:type="dxa"/>
            <w:vAlign w:val="center"/>
          </w:tcPr>
          <w:p>
            <w:pPr>
              <w:spacing w:line="560" w:lineRule="exact"/>
              <w:jc w:val="center"/>
              <w:rPr>
                <w:rFonts w:ascii="仿宋" w:hAnsi="仿宋" w:eastAsia="仿宋" w:cs="仿宋"/>
                <w:b/>
                <w:bCs/>
                <w:sz w:val="24"/>
                <w:szCs w:val="24"/>
              </w:rPr>
            </w:pPr>
            <w:r>
              <w:rPr>
                <w:rFonts w:hint="eastAsia" w:ascii="仿宋" w:hAnsi="仿宋" w:eastAsia="仿宋" w:cs="仿宋"/>
                <w:b/>
                <w:bCs/>
                <w:sz w:val="24"/>
                <w:szCs w:val="24"/>
              </w:rPr>
              <w:t>配 分</w:t>
            </w:r>
          </w:p>
        </w:tc>
        <w:tc>
          <w:tcPr>
            <w:tcW w:w="1300" w:type="dxa"/>
            <w:vAlign w:val="center"/>
          </w:tcPr>
          <w:p>
            <w:pPr>
              <w:spacing w:line="560" w:lineRule="exact"/>
              <w:jc w:val="center"/>
              <w:rPr>
                <w:rFonts w:ascii="仿宋" w:hAnsi="仿宋" w:eastAsia="仿宋" w:cs="仿宋"/>
                <w:b/>
                <w:bCs/>
                <w:sz w:val="24"/>
                <w:szCs w:val="24"/>
              </w:rPr>
            </w:pPr>
            <w:r>
              <w:rPr>
                <w:rFonts w:hint="eastAsia" w:ascii="仿宋" w:hAnsi="仿宋" w:eastAsia="仿宋" w:cs="仿宋"/>
                <w:b/>
                <w:bCs/>
                <w:sz w:val="24"/>
                <w:szCs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0" w:type="dxa"/>
            <w:vMerge w:val="restart"/>
          </w:tcPr>
          <w:p>
            <w:pPr>
              <w:spacing w:line="560" w:lineRule="exact"/>
              <w:jc w:val="center"/>
              <w:rPr>
                <w:rFonts w:ascii="仿宋" w:hAnsi="仿宋" w:eastAsia="仿宋" w:cs="仿宋"/>
                <w:sz w:val="24"/>
                <w:szCs w:val="24"/>
              </w:rPr>
            </w:pPr>
            <w:r>
              <w:rPr>
                <w:rFonts w:hint="eastAsia" w:ascii="仿宋" w:hAnsi="仿宋" w:eastAsia="仿宋" w:cs="仿宋"/>
                <w:sz w:val="24"/>
                <w:szCs w:val="24"/>
              </w:rPr>
              <w:t>模块一</w:t>
            </w:r>
          </w:p>
          <w:p>
            <w:pPr>
              <w:spacing w:line="560" w:lineRule="exact"/>
              <w:jc w:val="center"/>
              <w:rPr>
                <w:rFonts w:ascii="仿宋" w:hAnsi="仿宋" w:eastAsia="仿宋" w:cs="仿宋"/>
                <w:sz w:val="24"/>
                <w:szCs w:val="24"/>
              </w:rPr>
            </w:pPr>
            <w:r>
              <w:rPr>
                <w:rFonts w:hint="eastAsia" w:ascii="仿宋" w:hAnsi="仿宋" w:eastAsia="仿宋" w:cs="仿宋"/>
                <w:sz w:val="24"/>
                <w:szCs w:val="24"/>
              </w:rPr>
              <w:t>必考项目</w:t>
            </w:r>
          </w:p>
        </w:tc>
        <w:tc>
          <w:tcPr>
            <w:tcW w:w="1897" w:type="dxa"/>
            <w:vAlign w:val="center"/>
          </w:tcPr>
          <w:p>
            <w:pPr>
              <w:spacing w:line="560" w:lineRule="exact"/>
              <w:jc w:val="center"/>
              <w:rPr>
                <w:rFonts w:ascii="仿宋" w:hAnsi="仿宋" w:eastAsia="仿宋" w:cs="仿宋"/>
                <w:sz w:val="24"/>
                <w:szCs w:val="24"/>
              </w:rPr>
            </w:pPr>
            <w:r>
              <w:rPr>
                <w:rFonts w:hint="eastAsia" w:ascii="仿宋" w:hAnsi="仿宋" w:eastAsia="仿宋" w:cs="仿宋"/>
                <w:sz w:val="24"/>
                <w:szCs w:val="24"/>
              </w:rPr>
              <w:t>100米</w:t>
            </w:r>
          </w:p>
        </w:tc>
        <w:tc>
          <w:tcPr>
            <w:tcW w:w="1303" w:type="dxa"/>
            <w:vAlign w:val="center"/>
          </w:tcPr>
          <w:p>
            <w:pPr>
              <w:spacing w:line="560" w:lineRule="exact"/>
              <w:ind w:left="-99" w:leftChars="-47" w:right="-92" w:rightChars="-44"/>
              <w:jc w:val="center"/>
              <w:rPr>
                <w:rFonts w:ascii="仿宋" w:hAnsi="仿宋" w:eastAsia="仿宋" w:cs="仿宋"/>
                <w:sz w:val="24"/>
                <w:szCs w:val="24"/>
              </w:rPr>
            </w:pPr>
            <w:r>
              <w:rPr>
                <w:rFonts w:hint="eastAsia" w:ascii="仿宋" w:hAnsi="仿宋" w:eastAsia="仿宋" w:cs="仿宋"/>
                <w:sz w:val="24"/>
                <w:szCs w:val="24"/>
              </w:rPr>
              <w:t>实操</w:t>
            </w:r>
          </w:p>
        </w:tc>
        <w:tc>
          <w:tcPr>
            <w:tcW w:w="2072" w:type="dxa"/>
            <w:vAlign w:val="center"/>
          </w:tcPr>
          <w:p>
            <w:pPr>
              <w:spacing w:line="560" w:lineRule="exact"/>
              <w:ind w:left="-80" w:leftChars="-38" w:right="-63" w:rightChars="-30"/>
              <w:jc w:val="center"/>
              <w:rPr>
                <w:rFonts w:ascii="仿宋" w:hAnsi="仿宋" w:eastAsia="仿宋" w:cs="仿宋"/>
                <w:sz w:val="24"/>
                <w:szCs w:val="24"/>
              </w:rPr>
            </w:pPr>
            <w:r>
              <w:rPr>
                <w:rFonts w:hint="eastAsia" w:ascii="仿宋" w:hAnsi="仿宋" w:eastAsia="仿宋" w:cs="仿宋"/>
                <w:sz w:val="24"/>
                <w:szCs w:val="24"/>
              </w:rPr>
              <w:t>以实际时间为准</w:t>
            </w:r>
          </w:p>
        </w:tc>
        <w:tc>
          <w:tcPr>
            <w:tcW w:w="1050" w:type="dxa"/>
            <w:vAlign w:val="center"/>
          </w:tcPr>
          <w:p>
            <w:pPr>
              <w:spacing w:line="560" w:lineRule="exact"/>
              <w:jc w:val="center"/>
              <w:rPr>
                <w:rFonts w:ascii="仿宋" w:hAnsi="仿宋" w:eastAsia="仿宋" w:cs="仿宋"/>
                <w:sz w:val="24"/>
                <w:szCs w:val="24"/>
              </w:rPr>
            </w:pPr>
            <w:r>
              <w:rPr>
                <w:rFonts w:hint="eastAsia" w:ascii="仿宋" w:hAnsi="仿宋" w:eastAsia="仿宋" w:cs="仿宋"/>
                <w:sz w:val="24"/>
                <w:szCs w:val="24"/>
              </w:rPr>
              <w:t>25分</w:t>
            </w:r>
          </w:p>
        </w:tc>
        <w:tc>
          <w:tcPr>
            <w:tcW w:w="1300" w:type="dxa"/>
            <w:vAlign w:val="center"/>
          </w:tcPr>
          <w:p>
            <w:pPr>
              <w:spacing w:line="560" w:lineRule="exact"/>
              <w:ind w:left="-107" w:leftChars="-51" w:right="-67" w:rightChars="-32"/>
              <w:jc w:val="center"/>
              <w:rPr>
                <w:rFonts w:ascii="仿宋" w:hAnsi="仿宋" w:eastAsia="仿宋" w:cs="仿宋"/>
                <w:sz w:val="24"/>
                <w:szCs w:val="24"/>
              </w:rPr>
            </w:pPr>
            <w:r>
              <w:rPr>
                <w:rFonts w:hint="eastAsia" w:ascii="仿宋" w:hAnsi="仿宋" w:eastAsia="仿宋" w:cs="仿宋"/>
                <w:sz w:val="24"/>
                <w:szCs w:val="24"/>
              </w:rPr>
              <w:t>必考项目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0" w:type="dxa"/>
            <w:vMerge w:val="continue"/>
          </w:tcPr>
          <w:p>
            <w:pPr>
              <w:spacing w:line="560" w:lineRule="exact"/>
              <w:ind w:left="-113" w:leftChars="-54" w:right="-80" w:rightChars="-38"/>
              <w:jc w:val="center"/>
              <w:rPr>
                <w:rFonts w:ascii="仿宋" w:hAnsi="仿宋" w:eastAsia="仿宋" w:cs="仿宋"/>
                <w:sz w:val="24"/>
                <w:szCs w:val="24"/>
              </w:rPr>
            </w:pPr>
          </w:p>
        </w:tc>
        <w:tc>
          <w:tcPr>
            <w:tcW w:w="1897" w:type="dxa"/>
            <w:vAlign w:val="center"/>
          </w:tcPr>
          <w:p>
            <w:pPr>
              <w:spacing w:line="560" w:lineRule="exact"/>
              <w:ind w:left="-113" w:leftChars="-54" w:right="-80" w:rightChars="-38"/>
              <w:jc w:val="center"/>
              <w:rPr>
                <w:rFonts w:ascii="仿宋" w:hAnsi="仿宋" w:eastAsia="仿宋" w:cs="仿宋"/>
                <w:sz w:val="24"/>
                <w:szCs w:val="24"/>
              </w:rPr>
            </w:pPr>
            <w:r>
              <w:rPr>
                <w:rFonts w:hint="eastAsia" w:ascii="仿宋" w:hAnsi="仿宋" w:eastAsia="仿宋" w:cs="仿宋"/>
                <w:sz w:val="24"/>
                <w:szCs w:val="24"/>
              </w:rPr>
              <w:t>立定三级跳远</w:t>
            </w:r>
          </w:p>
        </w:tc>
        <w:tc>
          <w:tcPr>
            <w:tcW w:w="1303" w:type="dxa"/>
            <w:vAlign w:val="center"/>
          </w:tcPr>
          <w:p>
            <w:pPr>
              <w:spacing w:line="560" w:lineRule="exact"/>
              <w:ind w:left="-99" w:leftChars="-47" w:right="-92" w:rightChars="-44"/>
              <w:jc w:val="center"/>
              <w:rPr>
                <w:rFonts w:ascii="仿宋" w:hAnsi="仿宋" w:eastAsia="仿宋" w:cs="仿宋"/>
                <w:sz w:val="24"/>
                <w:szCs w:val="24"/>
              </w:rPr>
            </w:pPr>
            <w:r>
              <w:rPr>
                <w:rFonts w:hint="eastAsia" w:ascii="仿宋" w:hAnsi="仿宋" w:eastAsia="仿宋" w:cs="仿宋"/>
                <w:sz w:val="24"/>
                <w:szCs w:val="24"/>
              </w:rPr>
              <w:t>实操</w:t>
            </w:r>
          </w:p>
        </w:tc>
        <w:tc>
          <w:tcPr>
            <w:tcW w:w="2072" w:type="dxa"/>
            <w:vAlign w:val="center"/>
          </w:tcPr>
          <w:p>
            <w:pPr>
              <w:spacing w:line="560" w:lineRule="exact"/>
              <w:ind w:left="-80" w:leftChars="-38" w:right="-63" w:rightChars="-30"/>
              <w:jc w:val="center"/>
              <w:rPr>
                <w:rFonts w:ascii="仿宋" w:hAnsi="仿宋" w:eastAsia="仿宋" w:cs="仿宋"/>
                <w:sz w:val="24"/>
                <w:szCs w:val="24"/>
              </w:rPr>
            </w:pPr>
            <w:r>
              <w:rPr>
                <w:rFonts w:hint="eastAsia" w:ascii="仿宋" w:hAnsi="仿宋" w:eastAsia="仿宋" w:cs="仿宋"/>
                <w:sz w:val="24"/>
                <w:szCs w:val="24"/>
              </w:rPr>
              <w:t>以实际时间为准</w:t>
            </w:r>
          </w:p>
        </w:tc>
        <w:tc>
          <w:tcPr>
            <w:tcW w:w="1050" w:type="dxa"/>
            <w:vAlign w:val="center"/>
          </w:tcPr>
          <w:p>
            <w:pPr>
              <w:spacing w:line="560" w:lineRule="exact"/>
              <w:jc w:val="center"/>
              <w:rPr>
                <w:rFonts w:ascii="仿宋" w:hAnsi="仿宋" w:eastAsia="仿宋" w:cs="仿宋"/>
                <w:sz w:val="24"/>
                <w:szCs w:val="24"/>
              </w:rPr>
            </w:pPr>
            <w:r>
              <w:rPr>
                <w:rFonts w:hint="eastAsia" w:ascii="仿宋" w:hAnsi="仿宋" w:eastAsia="仿宋" w:cs="仿宋"/>
                <w:sz w:val="24"/>
                <w:szCs w:val="24"/>
              </w:rPr>
              <w:t>25分</w:t>
            </w:r>
          </w:p>
        </w:tc>
        <w:tc>
          <w:tcPr>
            <w:tcW w:w="1300" w:type="dxa"/>
            <w:vAlign w:val="center"/>
          </w:tcPr>
          <w:p>
            <w:pPr>
              <w:spacing w:line="560" w:lineRule="exact"/>
              <w:ind w:left="-107" w:leftChars="-51" w:right="-67" w:rightChars="-32"/>
              <w:jc w:val="center"/>
              <w:rPr>
                <w:rFonts w:ascii="仿宋" w:hAnsi="仿宋" w:eastAsia="仿宋" w:cs="仿宋"/>
                <w:sz w:val="24"/>
                <w:szCs w:val="24"/>
              </w:rPr>
            </w:pPr>
            <w:r>
              <w:rPr>
                <w:rFonts w:hint="eastAsia" w:ascii="仿宋" w:hAnsi="仿宋" w:eastAsia="仿宋" w:cs="仿宋"/>
                <w:sz w:val="24"/>
                <w:szCs w:val="24"/>
              </w:rPr>
              <w:t>必考项目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0" w:type="dxa"/>
            <w:vMerge w:val="continue"/>
          </w:tcPr>
          <w:p>
            <w:pPr>
              <w:spacing w:line="560" w:lineRule="exact"/>
              <w:ind w:left="-113" w:leftChars="-54" w:right="-80" w:rightChars="-38"/>
              <w:jc w:val="center"/>
              <w:rPr>
                <w:rFonts w:ascii="仿宋" w:hAnsi="仿宋" w:eastAsia="仿宋" w:cs="仿宋"/>
                <w:spacing w:val="-8"/>
                <w:sz w:val="24"/>
                <w:szCs w:val="24"/>
              </w:rPr>
            </w:pPr>
          </w:p>
        </w:tc>
        <w:tc>
          <w:tcPr>
            <w:tcW w:w="1897" w:type="dxa"/>
            <w:vAlign w:val="center"/>
          </w:tcPr>
          <w:p>
            <w:pPr>
              <w:spacing w:line="560" w:lineRule="exact"/>
              <w:ind w:left="-113" w:leftChars="-54" w:right="-80" w:rightChars="-38"/>
              <w:jc w:val="center"/>
              <w:rPr>
                <w:rFonts w:ascii="仿宋" w:hAnsi="仿宋" w:eastAsia="仿宋" w:cs="仿宋"/>
                <w:spacing w:val="-8"/>
                <w:sz w:val="24"/>
                <w:szCs w:val="24"/>
              </w:rPr>
            </w:pPr>
            <w:r>
              <w:rPr>
                <w:rFonts w:hint="eastAsia" w:ascii="仿宋" w:hAnsi="仿宋" w:eastAsia="仿宋" w:cs="仿宋"/>
                <w:spacing w:val="-8"/>
                <w:sz w:val="24"/>
                <w:szCs w:val="24"/>
              </w:rPr>
              <w:t>原地前抛实心球</w:t>
            </w:r>
          </w:p>
        </w:tc>
        <w:tc>
          <w:tcPr>
            <w:tcW w:w="1303" w:type="dxa"/>
            <w:vAlign w:val="center"/>
          </w:tcPr>
          <w:p>
            <w:pPr>
              <w:spacing w:line="560" w:lineRule="exact"/>
              <w:ind w:left="-99" w:leftChars="-47" w:right="-92" w:rightChars="-44"/>
              <w:jc w:val="center"/>
              <w:rPr>
                <w:rFonts w:ascii="仿宋" w:hAnsi="仿宋" w:eastAsia="仿宋" w:cs="仿宋"/>
                <w:sz w:val="24"/>
                <w:szCs w:val="24"/>
              </w:rPr>
            </w:pPr>
            <w:r>
              <w:rPr>
                <w:rFonts w:hint="eastAsia" w:ascii="仿宋" w:hAnsi="仿宋" w:eastAsia="仿宋" w:cs="仿宋"/>
                <w:sz w:val="24"/>
                <w:szCs w:val="24"/>
              </w:rPr>
              <w:t>实操</w:t>
            </w:r>
          </w:p>
        </w:tc>
        <w:tc>
          <w:tcPr>
            <w:tcW w:w="2072" w:type="dxa"/>
            <w:vAlign w:val="center"/>
          </w:tcPr>
          <w:p>
            <w:pPr>
              <w:spacing w:line="560" w:lineRule="exact"/>
              <w:ind w:left="-80" w:leftChars="-38" w:right="-63" w:rightChars="-30"/>
              <w:jc w:val="center"/>
              <w:rPr>
                <w:rFonts w:ascii="仿宋" w:hAnsi="仿宋" w:eastAsia="仿宋" w:cs="仿宋"/>
                <w:sz w:val="24"/>
                <w:szCs w:val="24"/>
              </w:rPr>
            </w:pPr>
            <w:r>
              <w:rPr>
                <w:rFonts w:hint="eastAsia" w:ascii="仿宋" w:hAnsi="仿宋" w:eastAsia="仿宋" w:cs="仿宋"/>
                <w:sz w:val="24"/>
                <w:szCs w:val="24"/>
              </w:rPr>
              <w:t>以实际时间为准</w:t>
            </w:r>
          </w:p>
        </w:tc>
        <w:tc>
          <w:tcPr>
            <w:tcW w:w="1050" w:type="dxa"/>
            <w:vAlign w:val="center"/>
          </w:tcPr>
          <w:p>
            <w:pPr>
              <w:spacing w:line="560" w:lineRule="exact"/>
              <w:jc w:val="center"/>
              <w:rPr>
                <w:rFonts w:ascii="仿宋" w:hAnsi="仿宋" w:eastAsia="仿宋" w:cs="仿宋"/>
                <w:sz w:val="24"/>
                <w:szCs w:val="24"/>
              </w:rPr>
            </w:pPr>
            <w:r>
              <w:rPr>
                <w:rFonts w:hint="eastAsia" w:ascii="仿宋" w:hAnsi="仿宋" w:eastAsia="仿宋" w:cs="仿宋"/>
                <w:sz w:val="24"/>
                <w:szCs w:val="24"/>
              </w:rPr>
              <w:t>25分</w:t>
            </w:r>
          </w:p>
        </w:tc>
        <w:tc>
          <w:tcPr>
            <w:tcW w:w="1300" w:type="dxa"/>
            <w:vAlign w:val="center"/>
          </w:tcPr>
          <w:p>
            <w:pPr>
              <w:spacing w:line="560" w:lineRule="exact"/>
              <w:ind w:left="-107" w:leftChars="-51" w:right="-67" w:rightChars="-32"/>
              <w:jc w:val="center"/>
              <w:rPr>
                <w:rFonts w:ascii="仿宋" w:hAnsi="仿宋" w:eastAsia="仿宋" w:cs="仿宋"/>
                <w:sz w:val="24"/>
                <w:szCs w:val="24"/>
              </w:rPr>
            </w:pPr>
            <w:r>
              <w:rPr>
                <w:rFonts w:hint="eastAsia" w:ascii="仿宋" w:hAnsi="仿宋" w:eastAsia="仿宋" w:cs="仿宋"/>
                <w:sz w:val="24"/>
                <w:szCs w:val="24"/>
              </w:rPr>
              <w:t>必考项目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0" w:type="dxa"/>
            <w:vMerge w:val="restart"/>
          </w:tcPr>
          <w:p>
            <w:pPr>
              <w:spacing w:line="560" w:lineRule="exact"/>
              <w:jc w:val="center"/>
              <w:rPr>
                <w:rFonts w:ascii="仿宋" w:hAnsi="仿宋" w:eastAsia="仿宋" w:cs="仿宋"/>
                <w:sz w:val="24"/>
                <w:szCs w:val="24"/>
              </w:rPr>
            </w:pPr>
            <w:r>
              <w:rPr>
                <w:rFonts w:hint="eastAsia" w:ascii="仿宋" w:hAnsi="仿宋" w:eastAsia="仿宋" w:cs="仿宋"/>
                <w:sz w:val="24"/>
                <w:szCs w:val="24"/>
              </w:rPr>
              <w:t>模块二</w:t>
            </w:r>
          </w:p>
          <w:p>
            <w:pPr>
              <w:spacing w:line="560" w:lineRule="exact"/>
              <w:jc w:val="center"/>
              <w:rPr>
                <w:rFonts w:ascii="仿宋" w:hAnsi="仿宋" w:eastAsia="仿宋" w:cs="仿宋"/>
                <w:sz w:val="24"/>
                <w:szCs w:val="24"/>
              </w:rPr>
            </w:pPr>
            <w:r>
              <w:rPr>
                <w:rFonts w:hint="eastAsia" w:ascii="仿宋" w:hAnsi="仿宋" w:eastAsia="仿宋" w:cs="仿宋"/>
                <w:sz w:val="24"/>
                <w:szCs w:val="24"/>
              </w:rPr>
              <w:t>选考项目</w:t>
            </w:r>
          </w:p>
        </w:tc>
        <w:tc>
          <w:tcPr>
            <w:tcW w:w="1897" w:type="dxa"/>
            <w:vAlign w:val="center"/>
          </w:tcPr>
          <w:p>
            <w:pPr>
              <w:spacing w:line="560" w:lineRule="exact"/>
              <w:jc w:val="center"/>
              <w:rPr>
                <w:rFonts w:ascii="仿宋" w:hAnsi="仿宋" w:eastAsia="仿宋" w:cs="仿宋"/>
                <w:sz w:val="24"/>
                <w:szCs w:val="24"/>
              </w:rPr>
            </w:pPr>
            <w:r>
              <w:rPr>
                <w:rFonts w:hint="eastAsia" w:ascii="仿宋" w:hAnsi="仿宋" w:eastAsia="仿宋" w:cs="仿宋"/>
                <w:sz w:val="24"/>
                <w:szCs w:val="24"/>
              </w:rPr>
              <w:t>跳绳</w:t>
            </w:r>
          </w:p>
        </w:tc>
        <w:tc>
          <w:tcPr>
            <w:tcW w:w="1303" w:type="dxa"/>
            <w:vMerge w:val="restart"/>
            <w:vAlign w:val="center"/>
          </w:tcPr>
          <w:p>
            <w:pPr>
              <w:spacing w:line="560" w:lineRule="exact"/>
              <w:ind w:left="-99" w:leftChars="-47" w:right="-92" w:rightChars="-44"/>
              <w:jc w:val="center"/>
              <w:rPr>
                <w:rFonts w:ascii="仿宋" w:hAnsi="仿宋" w:eastAsia="仿宋" w:cs="仿宋"/>
                <w:sz w:val="24"/>
                <w:szCs w:val="24"/>
              </w:rPr>
            </w:pPr>
            <w:r>
              <w:rPr>
                <w:rFonts w:hint="eastAsia" w:ascii="仿宋" w:hAnsi="仿宋" w:eastAsia="仿宋" w:cs="仿宋"/>
                <w:sz w:val="24"/>
                <w:szCs w:val="24"/>
              </w:rPr>
              <w:t>实操</w:t>
            </w:r>
          </w:p>
        </w:tc>
        <w:tc>
          <w:tcPr>
            <w:tcW w:w="2072" w:type="dxa"/>
            <w:vMerge w:val="restart"/>
            <w:vAlign w:val="center"/>
          </w:tcPr>
          <w:p>
            <w:pPr>
              <w:spacing w:line="560" w:lineRule="exact"/>
              <w:ind w:left="-80" w:leftChars="-38" w:right="-63" w:rightChars="-30"/>
              <w:jc w:val="center"/>
              <w:rPr>
                <w:rFonts w:ascii="仿宋" w:hAnsi="仿宋" w:eastAsia="仿宋" w:cs="仿宋"/>
                <w:sz w:val="24"/>
                <w:szCs w:val="24"/>
              </w:rPr>
            </w:pPr>
            <w:r>
              <w:rPr>
                <w:rFonts w:hint="eastAsia" w:ascii="仿宋" w:hAnsi="仿宋" w:eastAsia="仿宋" w:cs="仿宋"/>
                <w:sz w:val="24"/>
                <w:szCs w:val="24"/>
              </w:rPr>
              <w:t>以实际时间为准</w:t>
            </w:r>
          </w:p>
        </w:tc>
        <w:tc>
          <w:tcPr>
            <w:tcW w:w="1050" w:type="dxa"/>
            <w:vMerge w:val="restart"/>
            <w:vAlign w:val="center"/>
          </w:tcPr>
          <w:p>
            <w:pPr>
              <w:spacing w:line="560" w:lineRule="exact"/>
              <w:jc w:val="center"/>
              <w:rPr>
                <w:rFonts w:ascii="仿宋" w:hAnsi="仿宋" w:eastAsia="仿宋" w:cs="仿宋"/>
                <w:sz w:val="24"/>
                <w:szCs w:val="24"/>
              </w:rPr>
            </w:pPr>
            <w:r>
              <w:rPr>
                <w:rFonts w:hint="eastAsia" w:ascii="仿宋" w:hAnsi="仿宋" w:eastAsia="仿宋" w:cs="仿宋"/>
                <w:sz w:val="24"/>
                <w:szCs w:val="24"/>
              </w:rPr>
              <w:t>25分</w:t>
            </w:r>
          </w:p>
        </w:tc>
        <w:tc>
          <w:tcPr>
            <w:tcW w:w="1300" w:type="dxa"/>
            <w:vMerge w:val="restart"/>
            <w:vAlign w:val="center"/>
          </w:tcPr>
          <w:p>
            <w:pPr>
              <w:spacing w:line="560" w:lineRule="exact"/>
              <w:ind w:left="-107" w:leftChars="-51" w:right="-67" w:rightChars="-32"/>
              <w:jc w:val="center"/>
              <w:rPr>
                <w:rFonts w:ascii="仿宋" w:hAnsi="仿宋" w:eastAsia="仿宋" w:cs="仿宋"/>
                <w:sz w:val="24"/>
                <w:szCs w:val="24"/>
              </w:rPr>
            </w:pPr>
            <w:r>
              <w:rPr>
                <w:rFonts w:hint="eastAsia" w:ascii="仿宋" w:hAnsi="仿宋" w:eastAsia="仿宋" w:cs="仿宋"/>
                <w:sz w:val="24"/>
                <w:szCs w:val="24"/>
              </w:rPr>
              <w:t>选考项目</w:t>
            </w:r>
          </w:p>
          <w:p>
            <w:pPr>
              <w:spacing w:line="560" w:lineRule="exact"/>
              <w:ind w:left="-107" w:leftChars="-51" w:right="-67" w:rightChars="-32"/>
              <w:jc w:val="center"/>
              <w:rPr>
                <w:rFonts w:ascii="仿宋" w:hAnsi="仿宋" w:eastAsia="仿宋" w:cs="仿宋"/>
                <w:sz w:val="24"/>
                <w:szCs w:val="24"/>
              </w:rPr>
            </w:pPr>
            <w:r>
              <w:rPr>
                <w:rFonts w:hint="eastAsia" w:ascii="仿宋" w:hAnsi="仿宋" w:eastAsia="仿宋" w:cs="仿宋"/>
                <w:sz w:val="24"/>
                <w:szCs w:val="24"/>
              </w:rPr>
              <w:t>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0" w:type="dxa"/>
            <w:vMerge w:val="continue"/>
          </w:tcPr>
          <w:p>
            <w:pPr>
              <w:spacing w:line="560" w:lineRule="exact"/>
              <w:jc w:val="center"/>
              <w:rPr>
                <w:rFonts w:ascii="仿宋" w:hAnsi="仿宋" w:eastAsia="仿宋" w:cs="仿宋"/>
                <w:sz w:val="24"/>
                <w:szCs w:val="24"/>
              </w:rPr>
            </w:pPr>
          </w:p>
        </w:tc>
        <w:tc>
          <w:tcPr>
            <w:tcW w:w="1897" w:type="dxa"/>
            <w:vAlign w:val="center"/>
          </w:tcPr>
          <w:p>
            <w:pPr>
              <w:spacing w:line="560" w:lineRule="exact"/>
              <w:jc w:val="center"/>
              <w:rPr>
                <w:rFonts w:ascii="仿宋" w:hAnsi="仿宋" w:eastAsia="仿宋" w:cs="仿宋"/>
                <w:sz w:val="24"/>
                <w:szCs w:val="24"/>
              </w:rPr>
            </w:pPr>
            <w:r>
              <w:rPr>
                <w:rFonts w:hint="eastAsia" w:ascii="仿宋" w:hAnsi="仿宋" w:eastAsia="仿宋" w:cs="仿宋"/>
                <w:sz w:val="24"/>
                <w:szCs w:val="24"/>
              </w:rPr>
              <w:t>坐位体前屈</w:t>
            </w:r>
          </w:p>
        </w:tc>
        <w:tc>
          <w:tcPr>
            <w:tcW w:w="1303" w:type="dxa"/>
            <w:vMerge w:val="continue"/>
            <w:vAlign w:val="center"/>
          </w:tcPr>
          <w:p>
            <w:pPr>
              <w:spacing w:line="560" w:lineRule="exact"/>
              <w:jc w:val="center"/>
              <w:rPr>
                <w:rFonts w:ascii="仿宋" w:hAnsi="仿宋" w:eastAsia="仿宋" w:cs="仿宋"/>
                <w:sz w:val="24"/>
                <w:szCs w:val="24"/>
              </w:rPr>
            </w:pPr>
          </w:p>
        </w:tc>
        <w:tc>
          <w:tcPr>
            <w:tcW w:w="2072" w:type="dxa"/>
            <w:vMerge w:val="continue"/>
            <w:vAlign w:val="center"/>
          </w:tcPr>
          <w:p>
            <w:pPr>
              <w:spacing w:line="560" w:lineRule="exact"/>
              <w:jc w:val="center"/>
              <w:rPr>
                <w:rFonts w:ascii="仿宋" w:hAnsi="仿宋" w:eastAsia="仿宋" w:cs="仿宋"/>
                <w:sz w:val="24"/>
                <w:szCs w:val="24"/>
              </w:rPr>
            </w:pPr>
          </w:p>
        </w:tc>
        <w:tc>
          <w:tcPr>
            <w:tcW w:w="1050" w:type="dxa"/>
            <w:vMerge w:val="continue"/>
            <w:vAlign w:val="center"/>
          </w:tcPr>
          <w:p>
            <w:pPr>
              <w:spacing w:line="560" w:lineRule="exact"/>
              <w:jc w:val="center"/>
              <w:rPr>
                <w:rFonts w:ascii="仿宋" w:hAnsi="仿宋" w:eastAsia="仿宋" w:cs="仿宋"/>
                <w:sz w:val="24"/>
                <w:szCs w:val="24"/>
              </w:rPr>
            </w:pPr>
          </w:p>
        </w:tc>
        <w:tc>
          <w:tcPr>
            <w:tcW w:w="1300" w:type="dxa"/>
            <w:vMerge w:val="continue"/>
            <w:vAlign w:val="center"/>
          </w:tcPr>
          <w:p>
            <w:pPr>
              <w:spacing w:line="56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0" w:type="dxa"/>
            <w:vMerge w:val="continue"/>
          </w:tcPr>
          <w:p>
            <w:pPr>
              <w:spacing w:line="560" w:lineRule="exact"/>
              <w:jc w:val="center"/>
              <w:rPr>
                <w:rFonts w:ascii="仿宋" w:hAnsi="仿宋" w:eastAsia="仿宋" w:cs="仿宋"/>
                <w:sz w:val="24"/>
                <w:szCs w:val="24"/>
              </w:rPr>
            </w:pPr>
          </w:p>
        </w:tc>
        <w:tc>
          <w:tcPr>
            <w:tcW w:w="1897" w:type="dxa"/>
            <w:vAlign w:val="center"/>
          </w:tcPr>
          <w:p>
            <w:pPr>
              <w:spacing w:line="560" w:lineRule="exact"/>
              <w:jc w:val="center"/>
              <w:rPr>
                <w:rFonts w:ascii="仿宋" w:hAnsi="仿宋" w:eastAsia="仿宋" w:cs="仿宋"/>
                <w:sz w:val="24"/>
                <w:szCs w:val="24"/>
              </w:rPr>
            </w:pPr>
            <w:r>
              <w:rPr>
                <w:rFonts w:hint="eastAsia" w:ascii="仿宋" w:hAnsi="仿宋" w:eastAsia="仿宋" w:cs="仿宋"/>
                <w:sz w:val="24"/>
                <w:szCs w:val="24"/>
              </w:rPr>
              <w:t>1500米</w:t>
            </w:r>
          </w:p>
        </w:tc>
        <w:tc>
          <w:tcPr>
            <w:tcW w:w="1303" w:type="dxa"/>
            <w:vMerge w:val="continue"/>
            <w:vAlign w:val="center"/>
          </w:tcPr>
          <w:p>
            <w:pPr>
              <w:spacing w:line="560" w:lineRule="exact"/>
              <w:jc w:val="center"/>
              <w:rPr>
                <w:rFonts w:ascii="仿宋" w:hAnsi="仿宋" w:eastAsia="仿宋" w:cs="仿宋"/>
                <w:sz w:val="24"/>
                <w:szCs w:val="24"/>
              </w:rPr>
            </w:pPr>
          </w:p>
        </w:tc>
        <w:tc>
          <w:tcPr>
            <w:tcW w:w="2072" w:type="dxa"/>
            <w:vMerge w:val="continue"/>
            <w:vAlign w:val="center"/>
          </w:tcPr>
          <w:p>
            <w:pPr>
              <w:spacing w:line="560" w:lineRule="exact"/>
              <w:jc w:val="center"/>
              <w:rPr>
                <w:rFonts w:ascii="仿宋" w:hAnsi="仿宋" w:eastAsia="仿宋" w:cs="仿宋"/>
                <w:sz w:val="24"/>
                <w:szCs w:val="24"/>
              </w:rPr>
            </w:pPr>
          </w:p>
        </w:tc>
        <w:tc>
          <w:tcPr>
            <w:tcW w:w="1050" w:type="dxa"/>
            <w:vMerge w:val="continue"/>
            <w:vAlign w:val="center"/>
          </w:tcPr>
          <w:p>
            <w:pPr>
              <w:spacing w:line="560" w:lineRule="exact"/>
              <w:jc w:val="center"/>
              <w:rPr>
                <w:rFonts w:ascii="仿宋" w:hAnsi="仿宋" w:eastAsia="仿宋" w:cs="仿宋"/>
                <w:sz w:val="24"/>
                <w:szCs w:val="24"/>
              </w:rPr>
            </w:pPr>
          </w:p>
        </w:tc>
        <w:tc>
          <w:tcPr>
            <w:tcW w:w="1300" w:type="dxa"/>
            <w:vMerge w:val="continue"/>
            <w:vAlign w:val="center"/>
          </w:tcPr>
          <w:p>
            <w:pPr>
              <w:spacing w:line="56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0" w:type="dxa"/>
          </w:tcPr>
          <w:p>
            <w:pPr>
              <w:spacing w:line="560" w:lineRule="exact"/>
              <w:jc w:val="center"/>
              <w:rPr>
                <w:rFonts w:ascii="仿宋" w:hAnsi="仿宋" w:eastAsia="仿宋" w:cs="仿宋"/>
                <w:sz w:val="24"/>
                <w:szCs w:val="24"/>
              </w:rPr>
            </w:pPr>
          </w:p>
        </w:tc>
        <w:tc>
          <w:tcPr>
            <w:tcW w:w="3200" w:type="dxa"/>
            <w:gridSpan w:val="2"/>
            <w:vAlign w:val="center"/>
          </w:tcPr>
          <w:p>
            <w:pPr>
              <w:spacing w:line="560" w:lineRule="exact"/>
              <w:jc w:val="center"/>
              <w:rPr>
                <w:rFonts w:ascii="仿宋" w:hAnsi="仿宋" w:eastAsia="仿宋" w:cs="仿宋"/>
                <w:sz w:val="24"/>
                <w:szCs w:val="24"/>
              </w:rPr>
            </w:pPr>
            <w:r>
              <w:rPr>
                <w:rFonts w:hint="eastAsia" w:ascii="仿宋" w:hAnsi="仿宋" w:eastAsia="仿宋" w:cs="仿宋"/>
                <w:sz w:val="24"/>
                <w:szCs w:val="24"/>
              </w:rPr>
              <w:t>总   计</w:t>
            </w:r>
          </w:p>
        </w:tc>
        <w:tc>
          <w:tcPr>
            <w:tcW w:w="2072" w:type="dxa"/>
            <w:vAlign w:val="center"/>
          </w:tcPr>
          <w:p>
            <w:pPr>
              <w:spacing w:line="560" w:lineRule="exact"/>
              <w:jc w:val="center"/>
              <w:rPr>
                <w:rFonts w:ascii="仿宋" w:hAnsi="仿宋" w:eastAsia="仿宋" w:cs="仿宋"/>
                <w:sz w:val="24"/>
                <w:szCs w:val="24"/>
              </w:rPr>
            </w:pPr>
            <w:r>
              <w:rPr>
                <w:rFonts w:hint="eastAsia" w:ascii="仿宋" w:hAnsi="仿宋" w:eastAsia="仿宋" w:cs="仿宋"/>
                <w:sz w:val="24"/>
                <w:szCs w:val="24"/>
              </w:rPr>
              <w:t>120分钟</w:t>
            </w:r>
          </w:p>
        </w:tc>
        <w:tc>
          <w:tcPr>
            <w:tcW w:w="1050" w:type="dxa"/>
            <w:vAlign w:val="center"/>
          </w:tcPr>
          <w:p>
            <w:pPr>
              <w:spacing w:line="560" w:lineRule="exact"/>
              <w:jc w:val="center"/>
              <w:rPr>
                <w:rFonts w:ascii="仿宋" w:hAnsi="仿宋" w:eastAsia="仿宋" w:cs="仿宋"/>
                <w:sz w:val="24"/>
                <w:szCs w:val="24"/>
              </w:rPr>
            </w:pPr>
            <w:r>
              <w:rPr>
                <w:rFonts w:hint="eastAsia" w:ascii="仿宋" w:hAnsi="仿宋" w:eastAsia="仿宋" w:cs="仿宋"/>
                <w:sz w:val="24"/>
                <w:szCs w:val="24"/>
              </w:rPr>
              <w:t>100分</w:t>
            </w:r>
          </w:p>
        </w:tc>
        <w:tc>
          <w:tcPr>
            <w:tcW w:w="1300" w:type="dxa"/>
            <w:vAlign w:val="center"/>
          </w:tcPr>
          <w:p>
            <w:pPr>
              <w:spacing w:line="560" w:lineRule="exact"/>
              <w:jc w:val="center"/>
              <w:rPr>
                <w:rFonts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kern w:val="0"/>
          <w:sz w:val="32"/>
          <w:szCs w:val="32"/>
        </w:rPr>
      </w:pPr>
      <w:r>
        <w:rPr>
          <w:rFonts w:hint="eastAsia" w:ascii="Times New Roman" w:hAnsi="Times New Roman" w:eastAsia="黑体"/>
          <w:kern w:val="0"/>
          <w:sz w:val="32"/>
          <w:szCs w:val="32"/>
        </w:rPr>
        <w:t>三、考试时间</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sz w:val="24"/>
          <w:szCs w:val="24"/>
        </w:rPr>
      </w:pPr>
      <w:r>
        <w:rPr>
          <w:rFonts w:hint="default" w:ascii="Times New Roman" w:hAnsi="Times New Roman" w:eastAsia="仿宋_GB2312" w:cs="Times New Roman"/>
          <w:kern w:val="0"/>
          <w:sz w:val="32"/>
          <w:szCs w:val="32"/>
        </w:rPr>
        <w:t>2023</w:t>
      </w:r>
      <w:r>
        <w:rPr>
          <w:rFonts w:hint="eastAsia" w:ascii="仿宋_GB2312" w:hAnsi="Times New Roman" w:eastAsia="仿宋_GB2312"/>
          <w:kern w:val="0"/>
          <w:sz w:val="32"/>
          <w:szCs w:val="32"/>
        </w:rPr>
        <w:t>年</w:t>
      </w:r>
      <w:r>
        <w:rPr>
          <w:rFonts w:hint="default" w:ascii="Times New Roman" w:hAnsi="Times New Roman" w:eastAsia="仿宋_GB2312" w:cs="Times New Roman"/>
          <w:kern w:val="0"/>
          <w:sz w:val="32"/>
          <w:szCs w:val="32"/>
        </w:rPr>
        <w:t>11</w:t>
      </w:r>
      <w:r>
        <w:rPr>
          <w:rFonts w:hint="eastAsia" w:ascii="仿宋_GB2312" w:hAnsi="Times New Roman" w:eastAsia="仿宋_GB2312"/>
          <w:kern w:val="0"/>
          <w:sz w:val="32"/>
          <w:szCs w:val="32"/>
        </w:rPr>
        <w:t>月。</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黑体"/>
          <w:kern w:val="0"/>
          <w:sz w:val="32"/>
          <w:szCs w:val="32"/>
        </w:rPr>
      </w:pP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kern w:val="0"/>
          <w:sz w:val="32"/>
          <w:szCs w:val="32"/>
        </w:rPr>
      </w:pPr>
      <w:r>
        <w:rPr>
          <w:rFonts w:hint="eastAsia" w:ascii="Times New Roman" w:hAnsi="Times New Roman" w:eastAsia="黑体"/>
          <w:kern w:val="0"/>
          <w:sz w:val="32"/>
          <w:szCs w:val="32"/>
        </w:rPr>
        <w:t>四、组织实施</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楷体" w:hAnsi="楷体" w:eastAsia="楷体" w:cs="楷体"/>
          <w:kern w:val="0"/>
          <w:sz w:val="32"/>
          <w:szCs w:val="32"/>
        </w:rPr>
      </w:pPr>
      <w:r>
        <w:rPr>
          <w:rFonts w:hint="eastAsia" w:ascii="楷体" w:hAnsi="楷体" w:eastAsia="楷体" w:cs="楷体"/>
          <w:kern w:val="0"/>
          <w:sz w:val="32"/>
          <w:szCs w:val="32"/>
        </w:rPr>
        <w:t>（一）考点设置</w:t>
      </w:r>
    </w:p>
    <w:tbl>
      <w:tblPr>
        <w:tblStyle w:val="6"/>
        <w:tblW w:w="474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
        <w:gridCol w:w="1202"/>
        <w:gridCol w:w="4227"/>
        <w:gridCol w:w="1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pPr>
              <w:snapToGrid w:val="0"/>
              <w:spacing w:line="560" w:lineRule="exact"/>
              <w:jc w:val="center"/>
              <w:rPr>
                <w:rFonts w:ascii="仿宋" w:hAnsi="仿宋" w:eastAsia="仿宋" w:cs="仿宋"/>
                <w:b/>
                <w:bCs/>
                <w:kern w:val="0"/>
                <w:sz w:val="24"/>
                <w:szCs w:val="24"/>
              </w:rPr>
            </w:pPr>
            <w:r>
              <w:rPr>
                <w:rFonts w:hint="eastAsia" w:ascii="仿宋" w:hAnsi="仿宋" w:eastAsia="仿宋" w:cs="仿宋"/>
                <w:b/>
                <w:bCs/>
                <w:kern w:val="0"/>
                <w:sz w:val="24"/>
                <w:szCs w:val="24"/>
              </w:rPr>
              <w:t>序号</w:t>
            </w:r>
          </w:p>
        </w:tc>
        <w:tc>
          <w:tcPr>
            <w:tcW w:w="1202" w:type="dxa"/>
            <w:vAlign w:val="center"/>
          </w:tcPr>
          <w:p>
            <w:pPr>
              <w:snapToGrid w:val="0"/>
              <w:spacing w:line="560" w:lineRule="exact"/>
              <w:jc w:val="center"/>
              <w:rPr>
                <w:rFonts w:ascii="仿宋" w:hAnsi="仿宋" w:eastAsia="仿宋" w:cs="仿宋"/>
                <w:b/>
                <w:bCs/>
                <w:kern w:val="0"/>
                <w:sz w:val="24"/>
                <w:szCs w:val="24"/>
              </w:rPr>
            </w:pPr>
            <w:r>
              <w:rPr>
                <w:rFonts w:hint="eastAsia" w:ascii="仿宋" w:hAnsi="仿宋" w:eastAsia="仿宋" w:cs="仿宋"/>
                <w:b/>
                <w:bCs/>
                <w:kern w:val="0"/>
                <w:sz w:val="24"/>
                <w:szCs w:val="24"/>
              </w:rPr>
              <w:t>城 市</w:t>
            </w:r>
          </w:p>
        </w:tc>
        <w:tc>
          <w:tcPr>
            <w:tcW w:w="4227" w:type="dxa"/>
          </w:tcPr>
          <w:p>
            <w:pPr>
              <w:snapToGrid w:val="0"/>
              <w:spacing w:line="560" w:lineRule="exact"/>
              <w:jc w:val="center"/>
              <w:rPr>
                <w:rFonts w:ascii="仿宋" w:hAnsi="仿宋" w:eastAsia="仿宋" w:cs="仿宋"/>
                <w:b/>
                <w:bCs/>
                <w:kern w:val="0"/>
                <w:sz w:val="24"/>
                <w:szCs w:val="24"/>
              </w:rPr>
            </w:pPr>
            <w:r>
              <w:rPr>
                <w:rFonts w:hint="eastAsia" w:ascii="仿宋" w:hAnsi="仿宋" w:eastAsia="仿宋" w:cs="仿宋"/>
                <w:b/>
                <w:bCs/>
                <w:kern w:val="0"/>
                <w:sz w:val="24"/>
                <w:szCs w:val="24"/>
              </w:rPr>
              <w:t>考点学校</w:t>
            </w:r>
          </w:p>
        </w:tc>
        <w:tc>
          <w:tcPr>
            <w:tcW w:w="1730" w:type="dxa"/>
          </w:tcPr>
          <w:p>
            <w:pPr>
              <w:snapToGrid w:val="0"/>
              <w:spacing w:line="560" w:lineRule="exact"/>
              <w:jc w:val="center"/>
              <w:rPr>
                <w:rFonts w:ascii="仿宋" w:hAnsi="仿宋" w:eastAsia="仿宋" w:cs="仿宋"/>
                <w:b/>
                <w:bCs/>
                <w:kern w:val="0"/>
                <w:sz w:val="24"/>
                <w:szCs w:val="24"/>
              </w:rPr>
            </w:pPr>
            <w:r>
              <w:rPr>
                <w:rFonts w:hint="eastAsia" w:ascii="仿宋" w:hAnsi="仿宋" w:eastAsia="仿宋" w:cs="仿宋"/>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1</w:t>
            </w:r>
          </w:p>
        </w:tc>
        <w:tc>
          <w:tcPr>
            <w:tcW w:w="1202" w:type="dxa"/>
            <w:vAlign w:val="center"/>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南京</w:t>
            </w:r>
          </w:p>
        </w:tc>
        <w:tc>
          <w:tcPr>
            <w:tcW w:w="4227"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江苏经贸职业技术学院</w:t>
            </w:r>
          </w:p>
        </w:tc>
        <w:tc>
          <w:tcPr>
            <w:tcW w:w="1730" w:type="dxa"/>
          </w:tcPr>
          <w:p>
            <w:pPr>
              <w:snapToGrid w:val="0"/>
              <w:spacing w:line="560" w:lineRule="exact"/>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2</w:t>
            </w:r>
          </w:p>
        </w:tc>
        <w:tc>
          <w:tcPr>
            <w:tcW w:w="1202" w:type="dxa"/>
            <w:vAlign w:val="center"/>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徐州</w:t>
            </w:r>
          </w:p>
        </w:tc>
        <w:tc>
          <w:tcPr>
            <w:tcW w:w="4227"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徐州市体育运动学校</w:t>
            </w:r>
          </w:p>
        </w:tc>
        <w:tc>
          <w:tcPr>
            <w:tcW w:w="1730" w:type="dxa"/>
          </w:tcPr>
          <w:p>
            <w:pPr>
              <w:snapToGrid w:val="0"/>
              <w:spacing w:line="560" w:lineRule="exact"/>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3</w:t>
            </w:r>
          </w:p>
        </w:tc>
        <w:tc>
          <w:tcPr>
            <w:tcW w:w="1202" w:type="dxa"/>
            <w:vAlign w:val="center"/>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无锡</w:t>
            </w:r>
          </w:p>
        </w:tc>
        <w:tc>
          <w:tcPr>
            <w:tcW w:w="4227"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无锡市体育运动学校</w:t>
            </w:r>
          </w:p>
        </w:tc>
        <w:tc>
          <w:tcPr>
            <w:tcW w:w="1730" w:type="dxa"/>
          </w:tcPr>
          <w:p>
            <w:pPr>
              <w:snapToGrid w:val="0"/>
              <w:spacing w:line="560" w:lineRule="exact"/>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4</w:t>
            </w:r>
          </w:p>
        </w:tc>
        <w:tc>
          <w:tcPr>
            <w:tcW w:w="1202" w:type="dxa"/>
            <w:vAlign w:val="center"/>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常州</w:t>
            </w:r>
          </w:p>
        </w:tc>
        <w:tc>
          <w:tcPr>
            <w:tcW w:w="4227"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江苏省常州体育运动学校</w:t>
            </w:r>
          </w:p>
        </w:tc>
        <w:tc>
          <w:tcPr>
            <w:tcW w:w="1730" w:type="dxa"/>
          </w:tcPr>
          <w:p>
            <w:pPr>
              <w:snapToGrid w:val="0"/>
              <w:spacing w:line="560" w:lineRule="exact"/>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5</w:t>
            </w:r>
          </w:p>
        </w:tc>
        <w:tc>
          <w:tcPr>
            <w:tcW w:w="1202" w:type="dxa"/>
            <w:vAlign w:val="center"/>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苏州</w:t>
            </w:r>
          </w:p>
        </w:tc>
        <w:tc>
          <w:tcPr>
            <w:tcW w:w="4227"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苏州市体育运动学校</w:t>
            </w:r>
          </w:p>
        </w:tc>
        <w:tc>
          <w:tcPr>
            <w:tcW w:w="1730" w:type="dxa"/>
          </w:tcPr>
          <w:p>
            <w:pPr>
              <w:snapToGrid w:val="0"/>
              <w:spacing w:line="560" w:lineRule="exact"/>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6</w:t>
            </w:r>
          </w:p>
        </w:tc>
        <w:tc>
          <w:tcPr>
            <w:tcW w:w="1202" w:type="dxa"/>
            <w:vAlign w:val="center"/>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南通</w:t>
            </w:r>
          </w:p>
        </w:tc>
        <w:tc>
          <w:tcPr>
            <w:tcW w:w="4227"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南通市体育运动学校</w:t>
            </w:r>
          </w:p>
        </w:tc>
        <w:tc>
          <w:tcPr>
            <w:tcW w:w="1730" w:type="dxa"/>
          </w:tcPr>
          <w:p>
            <w:pPr>
              <w:snapToGrid w:val="0"/>
              <w:spacing w:line="560" w:lineRule="exact"/>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7</w:t>
            </w:r>
          </w:p>
        </w:tc>
        <w:tc>
          <w:tcPr>
            <w:tcW w:w="1202" w:type="dxa"/>
            <w:vAlign w:val="center"/>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连云港</w:t>
            </w:r>
          </w:p>
        </w:tc>
        <w:tc>
          <w:tcPr>
            <w:tcW w:w="4227"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连云港市体育运动学校</w:t>
            </w:r>
          </w:p>
        </w:tc>
        <w:tc>
          <w:tcPr>
            <w:tcW w:w="1730" w:type="dxa"/>
          </w:tcPr>
          <w:p>
            <w:pPr>
              <w:snapToGrid w:val="0"/>
              <w:spacing w:line="560" w:lineRule="exact"/>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8</w:t>
            </w:r>
          </w:p>
        </w:tc>
        <w:tc>
          <w:tcPr>
            <w:tcW w:w="1202" w:type="dxa"/>
            <w:vAlign w:val="center"/>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淮安</w:t>
            </w:r>
          </w:p>
        </w:tc>
        <w:tc>
          <w:tcPr>
            <w:tcW w:w="4227"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江苏省淮安体育运动学校</w:t>
            </w:r>
          </w:p>
        </w:tc>
        <w:tc>
          <w:tcPr>
            <w:tcW w:w="1730" w:type="dxa"/>
          </w:tcPr>
          <w:p>
            <w:pPr>
              <w:snapToGrid w:val="0"/>
              <w:spacing w:line="560" w:lineRule="exact"/>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9</w:t>
            </w:r>
          </w:p>
        </w:tc>
        <w:tc>
          <w:tcPr>
            <w:tcW w:w="1202" w:type="dxa"/>
            <w:vAlign w:val="center"/>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盐城</w:t>
            </w:r>
          </w:p>
        </w:tc>
        <w:tc>
          <w:tcPr>
            <w:tcW w:w="4227" w:type="dxa"/>
          </w:tcPr>
          <w:p>
            <w:pPr>
              <w:snapToGrid w:val="0"/>
              <w:spacing w:line="560" w:lineRule="exact"/>
              <w:ind w:left="-80" w:leftChars="-38" w:right="-107" w:rightChars="-51"/>
              <w:jc w:val="center"/>
              <w:rPr>
                <w:rFonts w:ascii="仿宋" w:hAnsi="仿宋" w:eastAsia="仿宋" w:cs="仿宋"/>
                <w:kern w:val="0"/>
                <w:sz w:val="24"/>
                <w:szCs w:val="24"/>
              </w:rPr>
            </w:pPr>
            <w:r>
              <w:rPr>
                <w:rFonts w:hint="eastAsia" w:ascii="仿宋" w:hAnsi="仿宋" w:eastAsia="仿宋" w:cs="仿宋"/>
                <w:kern w:val="0"/>
                <w:sz w:val="24"/>
                <w:szCs w:val="24"/>
              </w:rPr>
              <w:t>盐城市经贸高级职业学校</w:t>
            </w:r>
          </w:p>
        </w:tc>
        <w:tc>
          <w:tcPr>
            <w:tcW w:w="1730" w:type="dxa"/>
          </w:tcPr>
          <w:p>
            <w:pPr>
              <w:snapToGrid w:val="0"/>
              <w:spacing w:line="560" w:lineRule="exact"/>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10</w:t>
            </w:r>
          </w:p>
        </w:tc>
        <w:tc>
          <w:tcPr>
            <w:tcW w:w="1202" w:type="dxa"/>
            <w:vAlign w:val="center"/>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扬州</w:t>
            </w:r>
          </w:p>
        </w:tc>
        <w:tc>
          <w:tcPr>
            <w:tcW w:w="4227"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扬州市体育运动学校</w:t>
            </w:r>
          </w:p>
        </w:tc>
        <w:tc>
          <w:tcPr>
            <w:tcW w:w="1730" w:type="dxa"/>
          </w:tcPr>
          <w:p>
            <w:pPr>
              <w:snapToGrid w:val="0"/>
              <w:spacing w:line="560" w:lineRule="exact"/>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11</w:t>
            </w:r>
          </w:p>
        </w:tc>
        <w:tc>
          <w:tcPr>
            <w:tcW w:w="1202" w:type="dxa"/>
            <w:vAlign w:val="center"/>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镇江</w:t>
            </w:r>
          </w:p>
        </w:tc>
        <w:tc>
          <w:tcPr>
            <w:tcW w:w="4227"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镇江市体育运动学校</w:t>
            </w:r>
          </w:p>
        </w:tc>
        <w:tc>
          <w:tcPr>
            <w:tcW w:w="1730" w:type="dxa"/>
          </w:tcPr>
          <w:p>
            <w:pPr>
              <w:snapToGrid w:val="0"/>
              <w:spacing w:line="560" w:lineRule="exact"/>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12</w:t>
            </w:r>
          </w:p>
        </w:tc>
        <w:tc>
          <w:tcPr>
            <w:tcW w:w="1202" w:type="dxa"/>
            <w:vAlign w:val="center"/>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宿迁</w:t>
            </w:r>
          </w:p>
        </w:tc>
        <w:tc>
          <w:tcPr>
            <w:tcW w:w="4227" w:type="dxa"/>
          </w:tcPr>
          <w:p>
            <w:pPr>
              <w:snapToGrid w:val="0"/>
              <w:spacing w:line="560" w:lineRule="exact"/>
              <w:jc w:val="center"/>
              <w:rPr>
                <w:rFonts w:ascii="仿宋" w:hAnsi="仿宋" w:eastAsia="仿宋" w:cs="仿宋"/>
                <w:kern w:val="0"/>
                <w:sz w:val="24"/>
                <w:szCs w:val="24"/>
              </w:rPr>
            </w:pPr>
            <w:r>
              <w:rPr>
                <w:rFonts w:hint="eastAsia" w:ascii="仿宋" w:hAnsi="仿宋" w:eastAsia="仿宋" w:cs="仿宋"/>
                <w:kern w:val="0"/>
                <w:sz w:val="24"/>
                <w:szCs w:val="24"/>
              </w:rPr>
              <w:t>宿迁高等师范学校</w:t>
            </w:r>
          </w:p>
        </w:tc>
        <w:tc>
          <w:tcPr>
            <w:tcW w:w="1730" w:type="dxa"/>
          </w:tcPr>
          <w:p>
            <w:pPr>
              <w:snapToGrid w:val="0"/>
              <w:spacing w:line="560" w:lineRule="exact"/>
              <w:jc w:val="center"/>
              <w:rPr>
                <w:rFonts w:ascii="仿宋" w:hAnsi="仿宋" w:eastAsia="仿宋" w:cs="仿宋"/>
                <w:kern w:val="0"/>
                <w:sz w:val="24"/>
                <w:szCs w:val="24"/>
              </w:rPr>
            </w:pPr>
          </w:p>
        </w:tc>
      </w:tr>
    </w:tbl>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outlineLvl w:val="1"/>
        <w:rPr>
          <w:rFonts w:ascii="仿宋" w:hAnsi="仿宋" w:eastAsia="仿宋" w:cs="仿宋"/>
          <w:kern w:val="0"/>
          <w:sz w:val="28"/>
          <w:szCs w:val="28"/>
        </w:rPr>
      </w:pPr>
      <w:r>
        <w:rPr>
          <w:rFonts w:hint="eastAsia" w:ascii="仿宋" w:hAnsi="仿宋" w:eastAsia="仿宋" w:cs="仿宋"/>
          <w:kern w:val="0"/>
          <w:sz w:val="28"/>
          <w:szCs w:val="28"/>
        </w:rPr>
        <w:t>注：尚未建标准化考点的学校，可依托校内实训室开展202</w:t>
      </w:r>
      <w:r>
        <w:rPr>
          <w:rFonts w:ascii="仿宋" w:hAnsi="仿宋" w:eastAsia="仿宋" w:cs="仿宋"/>
          <w:kern w:val="0"/>
          <w:sz w:val="28"/>
          <w:szCs w:val="28"/>
        </w:rPr>
        <w:t>3</w:t>
      </w:r>
      <w:r>
        <w:rPr>
          <w:rFonts w:hint="eastAsia" w:ascii="仿宋" w:hAnsi="仿宋" w:eastAsia="仿宋" w:cs="仿宋"/>
          <w:kern w:val="0"/>
          <w:sz w:val="28"/>
          <w:szCs w:val="28"/>
        </w:rPr>
        <w:t>年专业基本技能考试。</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楷体" w:hAnsi="楷体" w:eastAsia="楷体" w:cs="楷体"/>
          <w:kern w:val="0"/>
          <w:sz w:val="32"/>
          <w:szCs w:val="32"/>
        </w:rPr>
      </w:pPr>
      <w:r>
        <w:rPr>
          <w:rFonts w:hint="eastAsia" w:ascii="楷体" w:hAnsi="楷体" w:eastAsia="楷体" w:cs="楷体"/>
          <w:kern w:val="0"/>
          <w:sz w:val="32"/>
          <w:szCs w:val="32"/>
        </w:rPr>
        <w:t>（二）考试组织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省教育考试院和省中职学考办公室负责考务组织管理与协调工作，各市教育行政部门、招考系统负责具体实施。专业委员会负责协调本专业类有关考点院校，协同各设区市教育行政部门、招考部门完成本专业技能考试。考点学校应组建技术团队，加强考试平台维护，确保正常运行。</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楷体" w:hAnsi="楷体" w:eastAsia="楷体" w:cs="楷体"/>
          <w:kern w:val="0"/>
          <w:sz w:val="32"/>
          <w:szCs w:val="32"/>
        </w:rPr>
      </w:pPr>
      <w:r>
        <w:rPr>
          <w:rFonts w:hint="eastAsia" w:ascii="楷体" w:hAnsi="楷体" w:eastAsia="楷体" w:cs="楷体"/>
          <w:kern w:val="0"/>
          <w:sz w:val="32"/>
          <w:szCs w:val="32"/>
        </w:rPr>
        <w:t>（三）考场安排</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所有项目技能测试均安排在可封闭的</w:t>
      </w:r>
      <w:r>
        <w:rPr>
          <w:rFonts w:ascii="Times New Roman" w:hAnsi="Times New Roman" w:eastAsia="仿宋" w:cs="仿宋"/>
          <w:kern w:val="0"/>
          <w:sz w:val="32"/>
          <w:szCs w:val="32"/>
        </w:rPr>
        <w:t>400</w:t>
      </w:r>
      <w:r>
        <w:rPr>
          <w:rFonts w:hint="eastAsia" w:ascii="Times New Roman" w:hAnsi="Times New Roman" w:eastAsia="仿宋" w:cs="仿宋"/>
          <w:kern w:val="0"/>
          <w:sz w:val="32"/>
          <w:szCs w:val="32"/>
        </w:rPr>
        <w:t>米标准田径场内进行，同时场地符合标准化考场要求，考点设置学校每个测试项目的人数限制</w:t>
      </w:r>
      <w:r>
        <w:rPr>
          <w:rFonts w:ascii="Times New Roman" w:hAnsi="Times New Roman" w:eastAsia="仿宋" w:cs="仿宋"/>
          <w:kern w:val="0"/>
          <w:sz w:val="32"/>
          <w:szCs w:val="32"/>
        </w:rPr>
        <w:t>20</w:t>
      </w:r>
      <w:r>
        <w:rPr>
          <w:rFonts w:hint="eastAsia" w:ascii="Times New Roman" w:hAnsi="Times New Roman" w:eastAsia="仿宋" w:cs="仿宋"/>
          <w:kern w:val="0"/>
          <w:sz w:val="32"/>
          <w:szCs w:val="32"/>
        </w:rPr>
        <w:t>人，同一批次技能考试可设置</w:t>
      </w:r>
      <w:r>
        <w:rPr>
          <w:rFonts w:ascii="Times New Roman" w:hAnsi="Times New Roman" w:eastAsia="仿宋" w:cs="仿宋"/>
          <w:kern w:val="0"/>
          <w:sz w:val="32"/>
          <w:szCs w:val="32"/>
        </w:rPr>
        <w:t>3-5</w:t>
      </w:r>
      <w:r>
        <w:rPr>
          <w:rFonts w:hint="eastAsia" w:ascii="Times New Roman" w:hAnsi="Times New Roman" w:eastAsia="仿宋" w:cs="仿宋"/>
          <w:kern w:val="0"/>
          <w:sz w:val="32"/>
          <w:szCs w:val="32"/>
        </w:rPr>
        <w:t>个测试点。</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楷体" w:hAnsi="楷体" w:eastAsia="楷体" w:cs="楷体"/>
          <w:kern w:val="0"/>
          <w:sz w:val="32"/>
          <w:szCs w:val="32"/>
        </w:rPr>
      </w:pPr>
      <w:r>
        <w:rPr>
          <w:rFonts w:hint="eastAsia" w:ascii="楷体" w:hAnsi="楷体" w:eastAsia="楷体" w:cs="楷体"/>
          <w:kern w:val="0"/>
          <w:sz w:val="32"/>
          <w:szCs w:val="32"/>
        </w:rPr>
        <w:t>（四）评分方式</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在考试系统中预先设置各技能项目考核得分点及评分标准，系统根据考生电子测试成绩自动评分；考试期间每个测试点至少安排</w:t>
      </w:r>
      <w:r>
        <w:rPr>
          <w:rFonts w:ascii="Times New Roman" w:hAnsi="Times New Roman" w:eastAsia="仿宋" w:cs="仿宋"/>
          <w:kern w:val="0"/>
          <w:sz w:val="32"/>
          <w:szCs w:val="32"/>
        </w:rPr>
        <w:t>1</w:t>
      </w:r>
      <w:r>
        <w:rPr>
          <w:rFonts w:hint="eastAsia" w:ascii="Times New Roman" w:hAnsi="Times New Roman" w:eastAsia="仿宋" w:cs="仿宋"/>
          <w:kern w:val="0"/>
          <w:sz w:val="32"/>
          <w:szCs w:val="32"/>
        </w:rPr>
        <w:t>名考评员、</w:t>
      </w:r>
      <w:r>
        <w:rPr>
          <w:rFonts w:ascii="Times New Roman" w:hAnsi="Times New Roman" w:eastAsia="仿宋" w:cs="仿宋"/>
          <w:kern w:val="0"/>
          <w:sz w:val="32"/>
          <w:szCs w:val="32"/>
        </w:rPr>
        <w:t>2-3</w:t>
      </w:r>
      <w:r>
        <w:rPr>
          <w:rFonts w:hint="eastAsia" w:ascii="Times New Roman" w:hAnsi="Times New Roman" w:eastAsia="仿宋" w:cs="仿宋"/>
          <w:kern w:val="0"/>
          <w:sz w:val="32"/>
          <w:szCs w:val="32"/>
        </w:rPr>
        <w:t>名监考员、</w:t>
      </w:r>
      <w:r>
        <w:rPr>
          <w:rFonts w:ascii="Times New Roman" w:hAnsi="Times New Roman" w:eastAsia="仿宋" w:cs="仿宋"/>
          <w:kern w:val="0"/>
          <w:sz w:val="32"/>
          <w:szCs w:val="32"/>
        </w:rPr>
        <w:t>2</w:t>
      </w:r>
      <w:r>
        <w:rPr>
          <w:rFonts w:hint="eastAsia" w:ascii="Times New Roman" w:hAnsi="Times New Roman" w:eastAsia="仿宋" w:cs="仿宋"/>
          <w:kern w:val="0"/>
          <w:sz w:val="32"/>
          <w:szCs w:val="32"/>
        </w:rPr>
        <w:t>名学生监督员。</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kern w:val="0"/>
          <w:sz w:val="32"/>
          <w:szCs w:val="32"/>
        </w:rPr>
      </w:pPr>
      <w:r>
        <w:rPr>
          <w:rFonts w:hint="eastAsia" w:ascii="Times New Roman" w:hAnsi="Times New Roman" w:eastAsia="黑体"/>
          <w:kern w:val="0"/>
          <w:sz w:val="32"/>
          <w:szCs w:val="32"/>
        </w:rPr>
        <w:t>五、考试考点环境、设备配置要求</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详见《江苏省中等职业学校学生学业水平考试运动与休闲类技能考试考点建设标准》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kern w:val="0"/>
          <w:sz w:val="32"/>
          <w:szCs w:val="32"/>
        </w:rPr>
      </w:pPr>
      <w:r>
        <w:rPr>
          <w:rFonts w:hint="eastAsia" w:ascii="Times New Roman" w:hAnsi="Times New Roman" w:eastAsia="黑体"/>
          <w:kern w:val="0"/>
          <w:sz w:val="32"/>
          <w:szCs w:val="32"/>
        </w:rPr>
        <w:t>六、考试样题及评分标准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lang w:eastAsia="zh-CN"/>
        </w:rPr>
        <w:t>（</w:t>
      </w:r>
      <w:r>
        <w:rPr>
          <w:rFonts w:hint="eastAsia" w:ascii="楷体_GB2312" w:hAnsi="楷体_GB2312" w:eastAsia="楷体_GB2312" w:cs="楷体_GB2312"/>
          <w:kern w:val="0"/>
          <w:sz w:val="32"/>
          <w:szCs w:val="32"/>
          <w:lang w:val="en-US" w:eastAsia="zh-CN"/>
        </w:rPr>
        <w:t>一</w:t>
      </w:r>
      <w:r>
        <w:rPr>
          <w:rFonts w:hint="eastAsia" w:ascii="楷体_GB2312" w:hAnsi="楷体_GB2312" w:eastAsia="楷体_GB2312" w:cs="楷体_GB2312"/>
          <w:kern w:val="0"/>
          <w:sz w:val="32"/>
          <w:szCs w:val="32"/>
          <w:lang w:eastAsia="zh-CN"/>
        </w:rPr>
        <w:t>）</w:t>
      </w:r>
      <w:r>
        <w:rPr>
          <w:rFonts w:hint="eastAsia" w:ascii="楷体_GB2312" w:hAnsi="楷体_GB2312" w:eastAsia="楷体_GB2312" w:cs="楷体_GB2312"/>
          <w:kern w:val="0"/>
          <w:sz w:val="32"/>
          <w:szCs w:val="32"/>
        </w:rPr>
        <w:t>100米跑</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lang w:val="en-US" w:eastAsia="zh-CN"/>
        </w:rPr>
        <w:t>1.</w:t>
      </w:r>
      <w:r>
        <w:rPr>
          <w:rFonts w:hint="eastAsia" w:ascii="Times New Roman" w:hAnsi="Times New Roman" w:eastAsia="仿宋" w:cs="仿宋"/>
          <w:kern w:val="0"/>
          <w:sz w:val="32"/>
          <w:szCs w:val="32"/>
        </w:rPr>
        <w:t>男子</w:t>
      </w:r>
      <w:r>
        <w:rPr>
          <w:rFonts w:ascii="Times New Roman" w:hAnsi="Times New Roman" w:eastAsia="仿宋" w:cs="仿宋"/>
          <w:kern w:val="0"/>
          <w:sz w:val="32"/>
          <w:szCs w:val="32"/>
        </w:rPr>
        <w:t>100</w:t>
      </w:r>
      <w:r>
        <w:rPr>
          <w:rFonts w:hint="eastAsia" w:ascii="Times New Roman" w:hAnsi="Times New Roman" w:eastAsia="仿宋" w:cs="仿宋"/>
          <w:kern w:val="0"/>
          <w:sz w:val="32"/>
          <w:szCs w:val="32"/>
        </w:rPr>
        <w:t>米跑</w:t>
      </w:r>
      <w:r>
        <w:rPr>
          <w:rFonts w:ascii="Times New Roman" w:hAnsi="Times New Roman" w:eastAsia="仿宋" w:cs="仿宋"/>
          <w:kern w:val="0"/>
          <w:sz w:val="32"/>
          <w:szCs w:val="32"/>
        </w:rPr>
        <w:t xml:space="preserve">                </w:t>
      </w:r>
      <w:r>
        <w:rPr>
          <w:rFonts w:hint="eastAsia" w:ascii="Times New Roman" w:hAnsi="Times New Roman" w:eastAsia="仿宋" w:cs="仿宋"/>
          <w:kern w:val="0"/>
          <w:sz w:val="32"/>
          <w:szCs w:val="32"/>
        </w:rPr>
        <w:t>成绩单位</w:t>
      </w:r>
      <w:r>
        <w:rPr>
          <w:rFonts w:ascii="Times New Roman" w:hAnsi="Times New Roman" w:eastAsia="仿宋" w:cs="仿宋"/>
          <w:kern w:val="0"/>
          <w:sz w:val="32"/>
          <w:szCs w:val="32"/>
        </w:rPr>
        <w:t>:</w:t>
      </w:r>
      <w:r>
        <w:rPr>
          <w:rFonts w:hint="eastAsia" w:ascii="Times New Roman" w:hAnsi="Times New Roman" w:eastAsia="仿宋" w:cs="仿宋"/>
          <w:kern w:val="0"/>
          <w:sz w:val="32"/>
          <w:szCs w:val="32"/>
        </w:rPr>
        <w:t>秒</w:t>
      </w:r>
    </w:p>
    <w:tbl>
      <w:tblPr>
        <w:tblStyle w:val="6"/>
        <w:tblW w:w="47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1031"/>
        <w:gridCol w:w="1031"/>
        <w:gridCol w:w="1031"/>
        <w:gridCol w:w="973"/>
        <w:gridCol w:w="1090"/>
        <w:gridCol w:w="1031"/>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18" w:type="dxa"/>
            <w:tcBorders>
              <w:lef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14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916" w:type="dxa"/>
            <w:tcBorders>
              <w:left w:val="nil"/>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25.00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20.20</w:t>
            </w:r>
          </w:p>
        </w:tc>
        <w:tc>
          <w:tcPr>
            <w:tcW w:w="1018"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15.40</w:t>
            </w:r>
          </w:p>
        </w:tc>
        <w:tc>
          <w:tcPr>
            <w:tcW w:w="114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15.40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17.00</w:t>
            </w:r>
          </w:p>
        </w:tc>
        <w:tc>
          <w:tcPr>
            <w:tcW w:w="916"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11.90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24.60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19.80</w:t>
            </w:r>
          </w:p>
        </w:tc>
        <w:tc>
          <w:tcPr>
            <w:tcW w:w="1018"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15.60</w:t>
            </w:r>
          </w:p>
        </w:tc>
        <w:tc>
          <w:tcPr>
            <w:tcW w:w="114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17.10</w:t>
            </w:r>
          </w:p>
        </w:tc>
        <w:tc>
          <w:tcPr>
            <w:tcW w:w="916"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24.20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19.40</w:t>
            </w:r>
          </w:p>
        </w:tc>
        <w:tc>
          <w:tcPr>
            <w:tcW w:w="1018"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15.80</w:t>
            </w:r>
          </w:p>
        </w:tc>
        <w:tc>
          <w:tcPr>
            <w:tcW w:w="114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14.10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17.20</w:t>
            </w:r>
          </w:p>
        </w:tc>
        <w:tc>
          <w:tcPr>
            <w:tcW w:w="916"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12.10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23.80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19.00</w:t>
            </w:r>
          </w:p>
        </w:tc>
        <w:tc>
          <w:tcPr>
            <w:tcW w:w="1018"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16.00</w:t>
            </w:r>
          </w:p>
        </w:tc>
        <w:tc>
          <w:tcPr>
            <w:tcW w:w="114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13.70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17.30</w:t>
            </w:r>
          </w:p>
        </w:tc>
        <w:tc>
          <w:tcPr>
            <w:tcW w:w="916"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23.40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18.60</w:t>
            </w:r>
          </w:p>
        </w:tc>
        <w:tc>
          <w:tcPr>
            <w:tcW w:w="1018"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16.20</w:t>
            </w:r>
          </w:p>
        </w:tc>
        <w:tc>
          <w:tcPr>
            <w:tcW w:w="114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13.30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17.40</w:t>
            </w:r>
          </w:p>
        </w:tc>
        <w:tc>
          <w:tcPr>
            <w:tcW w:w="916"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12.30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18.20</w:t>
            </w:r>
          </w:p>
        </w:tc>
        <w:tc>
          <w:tcPr>
            <w:tcW w:w="1018"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16.30</w:t>
            </w:r>
          </w:p>
        </w:tc>
        <w:tc>
          <w:tcPr>
            <w:tcW w:w="114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12.90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17.50</w:t>
            </w:r>
          </w:p>
        </w:tc>
        <w:tc>
          <w:tcPr>
            <w:tcW w:w="916"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22.60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17.80</w:t>
            </w:r>
          </w:p>
        </w:tc>
        <w:tc>
          <w:tcPr>
            <w:tcW w:w="1018"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16.40</w:t>
            </w:r>
          </w:p>
        </w:tc>
        <w:tc>
          <w:tcPr>
            <w:tcW w:w="114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17.60</w:t>
            </w:r>
          </w:p>
        </w:tc>
        <w:tc>
          <w:tcPr>
            <w:tcW w:w="916"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12.50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22.20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17.40</w:t>
            </w:r>
          </w:p>
        </w:tc>
        <w:tc>
          <w:tcPr>
            <w:tcW w:w="1018"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16.50</w:t>
            </w:r>
          </w:p>
        </w:tc>
        <w:tc>
          <w:tcPr>
            <w:tcW w:w="114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12.10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17.70</w:t>
            </w:r>
          </w:p>
        </w:tc>
        <w:tc>
          <w:tcPr>
            <w:tcW w:w="916"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21.80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17.00</w:t>
            </w:r>
          </w:p>
        </w:tc>
        <w:tc>
          <w:tcPr>
            <w:tcW w:w="1018"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16.60</w:t>
            </w:r>
          </w:p>
        </w:tc>
        <w:tc>
          <w:tcPr>
            <w:tcW w:w="114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11.70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17.80</w:t>
            </w:r>
          </w:p>
        </w:tc>
        <w:tc>
          <w:tcPr>
            <w:tcW w:w="916"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12.70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21.40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16.60</w:t>
            </w:r>
          </w:p>
        </w:tc>
        <w:tc>
          <w:tcPr>
            <w:tcW w:w="1018"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16.70</w:t>
            </w:r>
          </w:p>
        </w:tc>
        <w:tc>
          <w:tcPr>
            <w:tcW w:w="114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17.90</w:t>
            </w:r>
          </w:p>
        </w:tc>
        <w:tc>
          <w:tcPr>
            <w:tcW w:w="916"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16.20</w:t>
            </w:r>
          </w:p>
        </w:tc>
        <w:tc>
          <w:tcPr>
            <w:tcW w:w="1018"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16.80</w:t>
            </w:r>
          </w:p>
        </w:tc>
        <w:tc>
          <w:tcPr>
            <w:tcW w:w="114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18.00</w:t>
            </w:r>
          </w:p>
        </w:tc>
        <w:tc>
          <w:tcPr>
            <w:tcW w:w="916"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12.90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20.60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15.80</w:t>
            </w:r>
          </w:p>
        </w:tc>
        <w:tc>
          <w:tcPr>
            <w:tcW w:w="1018"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16.90</w:t>
            </w:r>
          </w:p>
        </w:tc>
        <w:tc>
          <w:tcPr>
            <w:tcW w:w="114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18.10</w:t>
            </w:r>
          </w:p>
        </w:tc>
        <w:tc>
          <w:tcPr>
            <w:tcW w:w="916"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0.50</w:t>
            </w:r>
          </w:p>
        </w:tc>
      </w:tr>
    </w:tbl>
    <w:p>
      <w:pPr>
        <w:spacing w:line="560" w:lineRule="exact"/>
        <w:rPr>
          <w:rFonts w:ascii="仿宋_GB2312" w:eastAsia="仿宋_GB2312"/>
          <w:sz w:val="28"/>
          <w:szCs w:val="28"/>
        </w:rPr>
      </w:pPr>
    </w:p>
    <w:p>
      <w:pPr>
        <w:spacing w:line="560" w:lineRule="exact"/>
        <w:rPr>
          <w:rFonts w:hint="eastAsia" w:ascii="仿宋_GB2312" w:eastAsia="仿宋_GB2312"/>
          <w:sz w:val="28"/>
          <w:szCs w:val="28"/>
        </w:rPr>
      </w:pPr>
    </w:p>
    <w:p>
      <w:pPr>
        <w:snapToGrid w:val="0"/>
        <w:spacing w:line="560" w:lineRule="exact"/>
        <w:ind w:firstLine="640" w:firstLineChars="200"/>
        <w:rPr>
          <w:rFonts w:ascii="Times New Roman" w:hAnsi="Times New Roman" w:eastAsia="仿宋" w:cs="仿宋"/>
          <w:kern w:val="0"/>
          <w:sz w:val="32"/>
          <w:szCs w:val="32"/>
        </w:rPr>
      </w:pPr>
      <w:r>
        <w:rPr>
          <w:rFonts w:hint="eastAsia" w:ascii="Times New Roman" w:hAnsi="Times New Roman" w:eastAsia="仿宋" w:cs="仿宋"/>
          <w:kern w:val="0"/>
          <w:sz w:val="32"/>
          <w:szCs w:val="32"/>
          <w:lang w:val="en-US" w:eastAsia="zh-CN"/>
        </w:rPr>
        <w:t>2.</w:t>
      </w:r>
      <w:r>
        <w:rPr>
          <w:rFonts w:hint="eastAsia" w:ascii="Times New Roman" w:hAnsi="Times New Roman" w:eastAsia="仿宋" w:cs="仿宋"/>
          <w:kern w:val="0"/>
          <w:sz w:val="32"/>
          <w:szCs w:val="32"/>
        </w:rPr>
        <w:t>女子</w:t>
      </w:r>
      <w:r>
        <w:rPr>
          <w:rFonts w:ascii="Times New Roman" w:hAnsi="Times New Roman" w:eastAsia="仿宋" w:cs="仿宋"/>
          <w:kern w:val="0"/>
          <w:sz w:val="32"/>
          <w:szCs w:val="32"/>
        </w:rPr>
        <w:t>100</w:t>
      </w:r>
      <w:r>
        <w:rPr>
          <w:rFonts w:hint="eastAsia" w:ascii="Times New Roman" w:hAnsi="Times New Roman" w:eastAsia="仿宋" w:cs="仿宋"/>
          <w:kern w:val="0"/>
          <w:sz w:val="32"/>
          <w:szCs w:val="32"/>
        </w:rPr>
        <w:t>米跑</w:t>
      </w:r>
      <w:r>
        <w:rPr>
          <w:rFonts w:ascii="Times New Roman" w:hAnsi="Times New Roman" w:eastAsia="仿宋" w:cs="仿宋"/>
          <w:kern w:val="0"/>
          <w:sz w:val="32"/>
          <w:szCs w:val="32"/>
        </w:rPr>
        <w:t xml:space="preserve">               </w:t>
      </w:r>
      <w:r>
        <w:rPr>
          <w:rFonts w:hint="eastAsia" w:ascii="Times New Roman" w:hAnsi="Times New Roman" w:eastAsia="仿宋" w:cs="仿宋"/>
          <w:kern w:val="0"/>
          <w:sz w:val="32"/>
          <w:szCs w:val="32"/>
        </w:rPr>
        <w:t>成绩单位：秒</w:t>
      </w:r>
    </w:p>
    <w:tbl>
      <w:tblPr>
        <w:tblStyle w:val="6"/>
        <w:tblW w:w="47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2"/>
        <w:gridCol w:w="1012"/>
        <w:gridCol w:w="1012"/>
        <w:gridCol w:w="1012"/>
        <w:gridCol w:w="1012"/>
        <w:gridCol w:w="1012"/>
        <w:gridCol w:w="1012"/>
        <w:gridCol w:w="1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blHeader/>
          <w:jc w:val="center"/>
        </w:trPr>
        <w:tc>
          <w:tcPr>
            <w:tcW w:w="1080"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0" w:type="dxa"/>
            <w:tcBorders>
              <w:left w:val="nil"/>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13.10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25.00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21.20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21.40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13.30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21.60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21.70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13.50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21.80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21.90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13.70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22.00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22.10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13.90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22.20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22.30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22.40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22.50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22.60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22.70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22.80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0.50</w:t>
            </w:r>
          </w:p>
        </w:tc>
      </w:tr>
    </w:tbl>
    <w:p>
      <w:pPr>
        <w:snapToGrid w:val="0"/>
        <w:spacing w:line="560" w:lineRule="exact"/>
        <w:ind w:firstLine="560" w:firstLineChars="200"/>
        <w:outlineLvl w:val="1"/>
        <w:rPr>
          <w:rFonts w:ascii="仿宋" w:hAnsi="仿宋" w:eastAsia="仿宋" w:cs="仿宋"/>
          <w:kern w:val="0"/>
          <w:sz w:val="28"/>
          <w:szCs w:val="28"/>
        </w:rPr>
      </w:pPr>
      <w:r>
        <w:rPr>
          <w:rFonts w:hint="eastAsia" w:ascii="仿宋" w:hAnsi="仿宋" w:eastAsia="仿宋" w:cs="仿宋"/>
          <w:kern w:val="0"/>
          <w:sz w:val="28"/>
          <w:szCs w:val="28"/>
        </w:rPr>
        <w:t>备注：计时项目按十分之一秒记录</w:t>
      </w:r>
      <w:r>
        <w:rPr>
          <w:rFonts w:ascii="仿宋" w:hAnsi="仿宋" w:eastAsia="仿宋" w:cs="仿宋"/>
          <w:kern w:val="0"/>
          <w:sz w:val="28"/>
          <w:szCs w:val="28"/>
        </w:rPr>
        <w:t>,</w:t>
      </w:r>
      <w:r>
        <w:rPr>
          <w:rFonts w:hint="eastAsia" w:ascii="仿宋" w:hAnsi="仿宋" w:eastAsia="仿宋" w:cs="仿宋"/>
          <w:kern w:val="0"/>
          <w:sz w:val="28"/>
          <w:szCs w:val="28"/>
        </w:rPr>
        <w:t>每</w:t>
      </w:r>
      <w:r>
        <w:rPr>
          <w:rFonts w:ascii="仿宋" w:hAnsi="仿宋" w:eastAsia="仿宋" w:cs="仿宋"/>
          <w:kern w:val="0"/>
          <w:sz w:val="28"/>
          <w:szCs w:val="28"/>
        </w:rPr>
        <w:t>0.1</w:t>
      </w:r>
      <w:r>
        <w:rPr>
          <w:rFonts w:hint="eastAsia" w:ascii="仿宋" w:hAnsi="仿宋" w:eastAsia="仿宋" w:cs="仿宋"/>
          <w:kern w:val="0"/>
          <w:sz w:val="28"/>
          <w:szCs w:val="28"/>
        </w:rPr>
        <w:t>秒或</w:t>
      </w:r>
      <w:r>
        <w:rPr>
          <w:rFonts w:ascii="仿宋" w:hAnsi="仿宋" w:eastAsia="仿宋" w:cs="仿宋"/>
          <w:kern w:val="0"/>
          <w:sz w:val="28"/>
          <w:szCs w:val="28"/>
        </w:rPr>
        <w:t>0.2</w:t>
      </w:r>
      <w:r>
        <w:rPr>
          <w:rFonts w:hint="eastAsia" w:ascii="仿宋" w:hAnsi="仿宋" w:eastAsia="仿宋" w:cs="仿宋"/>
          <w:kern w:val="0"/>
          <w:sz w:val="28"/>
          <w:szCs w:val="28"/>
        </w:rPr>
        <w:t>秒为一个成绩档</w:t>
      </w:r>
      <w:r>
        <w:rPr>
          <w:rFonts w:ascii="仿宋" w:hAnsi="仿宋" w:eastAsia="仿宋" w:cs="仿宋"/>
          <w:kern w:val="0"/>
          <w:sz w:val="28"/>
          <w:szCs w:val="28"/>
        </w:rPr>
        <w:t>,</w:t>
      </w:r>
      <w:r>
        <w:rPr>
          <w:rFonts w:hint="eastAsia" w:ascii="仿宋" w:hAnsi="仿宋" w:eastAsia="仿宋" w:cs="仿宋"/>
          <w:kern w:val="0"/>
          <w:sz w:val="28"/>
          <w:szCs w:val="28"/>
        </w:rPr>
        <w:t>例如考生成绩为</w:t>
      </w:r>
      <w:r>
        <w:rPr>
          <w:rFonts w:ascii="仿宋" w:hAnsi="仿宋" w:eastAsia="仿宋" w:cs="仿宋"/>
          <w:kern w:val="0"/>
          <w:sz w:val="28"/>
          <w:szCs w:val="28"/>
        </w:rPr>
        <w:t>13.91</w:t>
      </w:r>
      <w:r>
        <w:rPr>
          <w:rFonts w:hint="eastAsia" w:ascii="仿宋" w:hAnsi="仿宋" w:eastAsia="仿宋" w:cs="仿宋"/>
          <w:kern w:val="0"/>
          <w:sz w:val="28"/>
          <w:szCs w:val="28"/>
        </w:rPr>
        <w:t>按</w:t>
      </w:r>
      <w:r>
        <w:rPr>
          <w:rFonts w:ascii="仿宋" w:hAnsi="仿宋" w:eastAsia="仿宋" w:cs="仿宋"/>
          <w:kern w:val="0"/>
          <w:sz w:val="28"/>
          <w:szCs w:val="28"/>
        </w:rPr>
        <w:t>14.00</w:t>
      </w:r>
      <w:r>
        <w:rPr>
          <w:rFonts w:hint="eastAsia" w:ascii="仿宋" w:hAnsi="仿宋" w:eastAsia="仿宋" w:cs="仿宋"/>
          <w:kern w:val="0"/>
          <w:sz w:val="28"/>
          <w:szCs w:val="28"/>
        </w:rPr>
        <w:t>档取分值</w:t>
      </w:r>
      <w:r>
        <w:rPr>
          <w:rFonts w:ascii="仿宋" w:hAnsi="仿宋" w:eastAsia="仿宋" w:cs="仿宋"/>
          <w:kern w:val="0"/>
          <w:sz w:val="28"/>
          <w:szCs w:val="28"/>
        </w:rPr>
        <w:t>,15.21</w:t>
      </w:r>
      <w:r>
        <w:rPr>
          <w:rFonts w:hint="eastAsia" w:ascii="仿宋" w:hAnsi="仿宋" w:eastAsia="仿宋" w:cs="仿宋"/>
          <w:kern w:val="0"/>
          <w:sz w:val="28"/>
          <w:szCs w:val="28"/>
        </w:rPr>
        <w:t>按</w:t>
      </w:r>
      <w:r>
        <w:rPr>
          <w:rFonts w:ascii="仿宋" w:hAnsi="仿宋" w:eastAsia="仿宋" w:cs="仿宋"/>
          <w:kern w:val="0"/>
          <w:sz w:val="28"/>
          <w:szCs w:val="28"/>
        </w:rPr>
        <w:t>15.4</w:t>
      </w:r>
      <w:r>
        <w:rPr>
          <w:rFonts w:hint="eastAsia" w:ascii="仿宋" w:hAnsi="仿宋" w:eastAsia="仿宋" w:cs="仿宋"/>
          <w:kern w:val="0"/>
          <w:sz w:val="28"/>
          <w:szCs w:val="28"/>
        </w:rPr>
        <w:t>档分值。</w:t>
      </w:r>
    </w:p>
    <w:p>
      <w:pPr>
        <w:snapToGrid w:val="0"/>
        <w:spacing w:line="560" w:lineRule="exact"/>
        <w:ind w:firstLine="640" w:firstLineChars="200"/>
        <w:rPr>
          <w:rFonts w:hint="eastAsia" w:ascii="楷体_GB2312" w:hAnsi="楷体_GB2312" w:eastAsia="楷体_GB2312" w:cs="楷体_GB2312"/>
          <w:kern w:val="0"/>
          <w:sz w:val="32"/>
          <w:szCs w:val="32"/>
          <w:lang w:eastAsia="zh-CN"/>
        </w:rPr>
      </w:pPr>
      <w:r>
        <w:rPr>
          <w:rFonts w:hint="eastAsia" w:ascii="楷体_GB2312" w:hAnsi="楷体_GB2312" w:eastAsia="楷体_GB2312" w:cs="楷体_GB2312"/>
          <w:kern w:val="0"/>
          <w:sz w:val="32"/>
          <w:szCs w:val="32"/>
          <w:lang w:eastAsia="zh-CN"/>
        </w:rPr>
        <w:t>（</w:t>
      </w:r>
      <w:r>
        <w:rPr>
          <w:rFonts w:hint="eastAsia" w:ascii="楷体_GB2312" w:hAnsi="楷体_GB2312" w:eastAsia="楷体_GB2312" w:cs="楷体_GB2312"/>
          <w:kern w:val="0"/>
          <w:sz w:val="32"/>
          <w:szCs w:val="32"/>
          <w:lang w:val="en-US" w:eastAsia="zh-CN"/>
        </w:rPr>
        <w:t>二</w:t>
      </w:r>
      <w:r>
        <w:rPr>
          <w:rFonts w:hint="eastAsia" w:ascii="楷体_GB2312" w:hAnsi="楷体_GB2312" w:eastAsia="楷体_GB2312" w:cs="楷体_GB2312"/>
          <w:kern w:val="0"/>
          <w:sz w:val="32"/>
          <w:szCs w:val="32"/>
          <w:lang w:eastAsia="zh-CN"/>
        </w:rPr>
        <w:t>）立定三级跳远</w:t>
      </w:r>
    </w:p>
    <w:p>
      <w:pPr>
        <w:snapToGrid w:val="0"/>
        <w:spacing w:line="560" w:lineRule="exact"/>
        <w:ind w:firstLine="640" w:firstLineChars="200"/>
        <w:rPr>
          <w:rFonts w:ascii="Times New Roman" w:hAnsi="Times New Roman" w:eastAsia="仿宋" w:cs="仿宋"/>
          <w:kern w:val="0"/>
          <w:sz w:val="32"/>
          <w:szCs w:val="32"/>
        </w:rPr>
      </w:pPr>
      <w:r>
        <w:rPr>
          <w:rFonts w:hint="eastAsia" w:ascii="Times New Roman" w:hAnsi="Times New Roman" w:eastAsia="仿宋" w:cs="仿宋"/>
          <w:kern w:val="0"/>
          <w:sz w:val="32"/>
          <w:szCs w:val="32"/>
          <w:lang w:val="en-US" w:eastAsia="zh-CN"/>
        </w:rPr>
        <w:t>1.</w:t>
      </w:r>
      <w:r>
        <w:rPr>
          <w:rFonts w:hint="eastAsia" w:ascii="Times New Roman" w:hAnsi="Times New Roman" w:eastAsia="仿宋" w:cs="仿宋"/>
          <w:kern w:val="0"/>
          <w:sz w:val="32"/>
          <w:szCs w:val="32"/>
        </w:rPr>
        <w:t>男子立定三级跳远</w:t>
      </w:r>
      <w:r>
        <w:rPr>
          <w:rFonts w:ascii="Times New Roman" w:hAnsi="Times New Roman" w:eastAsia="仿宋" w:cs="仿宋"/>
          <w:kern w:val="0"/>
          <w:sz w:val="32"/>
          <w:szCs w:val="32"/>
        </w:rPr>
        <w:t xml:space="preserve">          </w:t>
      </w:r>
      <w:r>
        <w:rPr>
          <w:rFonts w:hint="eastAsia" w:ascii="Times New Roman" w:hAnsi="Times New Roman" w:eastAsia="仿宋" w:cs="仿宋"/>
          <w:kern w:val="0"/>
          <w:sz w:val="32"/>
          <w:szCs w:val="32"/>
        </w:rPr>
        <w:t>成绩单位：米</w:t>
      </w:r>
    </w:p>
    <w:tbl>
      <w:tblPr>
        <w:tblStyle w:val="6"/>
        <w:tblW w:w="47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2"/>
        <w:gridCol w:w="1012"/>
        <w:gridCol w:w="1012"/>
        <w:gridCol w:w="1012"/>
        <w:gridCol w:w="1012"/>
        <w:gridCol w:w="1012"/>
        <w:gridCol w:w="1012"/>
        <w:gridCol w:w="1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blHeader/>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0" w:type="dxa"/>
            <w:shd w:val="clear" w:color="auto" w:fill="FFFFFF"/>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9.10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25.00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8.00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18.70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6.40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12.40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5.35</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9.05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24.70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7.90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18.40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6.35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12.10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5.30</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9.00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24.40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7.80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18.10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6.30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11.80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5.25</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8.95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24.10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7.70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17.80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6.25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11.50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5.20</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8.90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23.80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7.60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17.50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6.20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11.20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5.15</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8.85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23.50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7.50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17.20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6.15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10.90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5.10</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8.80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23.20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7.40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16.90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6.10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10.60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5.05</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8.75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22.90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7.30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16.60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6.05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10.30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5.00</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8.70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22.60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7.20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16.30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6.00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10.00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4.95</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8.65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22.30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7.10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16.00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5.95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9.70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4.90</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8.60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22.00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6.95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15.70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5.90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9.40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4.85</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8.55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21.70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6.90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15.40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5.85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9.10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4.80</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8.50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21.40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6.85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15.10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5.80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8.80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4.75</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8.45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21.10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6.80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14.80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5.75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8.50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4.70</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8.40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20.80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6.75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14.50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5.70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8.20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4.65</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8.35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20.50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6.70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14.20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5.65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7.90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4.60</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8.30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20.20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6.65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13.90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5.60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7.60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4.55</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8.25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19.90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6.60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13.60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5.55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7.30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4.50</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8.20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19.60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6.55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13.30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5.50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7.00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4.40</w:t>
            </w:r>
          </w:p>
        </w:tc>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8.15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19.30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6.50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13.00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5.45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6.70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p>
        </w:tc>
        <w:tc>
          <w:tcPr>
            <w:tcW w:w="1080" w:type="dxa"/>
            <w:shd w:val="clear" w:color="auto" w:fill="FFFFFF"/>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8.10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19.00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6.45</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12.70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5.40</w:t>
            </w:r>
          </w:p>
        </w:tc>
        <w:tc>
          <w:tcPr>
            <w:tcW w:w="1080" w:type="dxa"/>
            <w:tcBorders>
              <w:righ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6.40</w:t>
            </w:r>
          </w:p>
        </w:tc>
        <w:tc>
          <w:tcPr>
            <w:tcW w:w="1080"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p>
        </w:tc>
        <w:tc>
          <w:tcPr>
            <w:tcW w:w="1080" w:type="dxa"/>
            <w:shd w:val="clear" w:color="auto" w:fill="FFFFFF"/>
            <w:vAlign w:val="center"/>
          </w:tcPr>
          <w:p>
            <w:pPr>
              <w:snapToGrid w:val="0"/>
              <w:jc w:val="center"/>
              <w:rPr>
                <w:rFonts w:ascii="仿宋" w:hAnsi="仿宋" w:eastAsia="仿宋" w:cs="仿宋"/>
                <w:kern w:val="0"/>
                <w:sz w:val="24"/>
                <w:szCs w:val="24"/>
              </w:rPr>
            </w:pPr>
          </w:p>
        </w:tc>
      </w:tr>
    </w:tbl>
    <w:p>
      <w:pPr>
        <w:snapToGrid w:val="0"/>
        <w:spacing w:line="560" w:lineRule="exact"/>
        <w:ind w:firstLine="640" w:firstLineChars="200"/>
        <w:rPr>
          <w:rFonts w:ascii="Times New Roman" w:hAnsi="Times New Roman" w:eastAsia="仿宋" w:cs="仿宋"/>
          <w:kern w:val="0"/>
          <w:sz w:val="32"/>
          <w:szCs w:val="32"/>
        </w:rPr>
      </w:pPr>
      <w:r>
        <w:rPr>
          <w:rFonts w:hint="eastAsia" w:ascii="Times New Roman" w:hAnsi="Times New Roman" w:eastAsia="仿宋" w:cs="仿宋"/>
          <w:kern w:val="0"/>
          <w:sz w:val="32"/>
          <w:szCs w:val="32"/>
          <w:lang w:val="en-US" w:eastAsia="zh-CN"/>
        </w:rPr>
        <w:t>2.</w:t>
      </w:r>
      <w:r>
        <w:rPr>
          <w:rFonts w:hint="eastAsia" w:ascii="Times New Roman" w:hAnsi="Times New Roman" w:eastAsia="仿宋" w:cs="仿宋"/>
          <w:kern w:val="0"/>
          <w:sz w:val="32"/>
          <w:szCs w:val="32"/>
        </w:rPr>
        <w:t>女子立定三级跳远</w:t>
      </w:r>
      <w:r>
        <w:rPr>
          <w:rFonts w:ascii="Times New Roman" w:hAnsi="Times New Roman" w:eastAsia="仿宋" w:cs="仿宋"/>
          <w:kern w:val="0"/>
          <w:sz w:val="32"/>
          <w:szCs w:val="32"/>
        </w:rPr>
        <w:t xml:space="preserve">          </w:t>
      </w:r>
      <w:r>
        <w:rPr>
          <w:rFonts w:hint="eastAsia" w:ascii="Times New Roman" w:hAnsi="Times New Roman" w:eastAsia="仿宋" w:cs="仿宋"/>
          <w:kern w:val="0"/>
          <w:sz w:val="32"/>
          <w:szCs w:val="32"/>
        </w:rPr>
        <w:t>成绩单位：米</w:t>
      </w:r>
    </w:p>
    <w:tbl>
      <w:tblPr>
        <w:tblStyle w:val="6"/>
        <w:tblW w:w="47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2"/>
        <w:gridCol w:w="1012"/>
        <w:gridCol w:w="1012"/>
        <w:gridCol w:w="1012"/>
        <w:gridCol w:w="1012"/>
        <w:gridCol w:w="1012"/>
        <w:gridCol w:w="1012"/>
        <w:gridCol w:w="1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blHeader/>
          <w:jc w:val="center"/>
        </w:trPr>
        <w:tc>
          <w:tcPr>
            <w:tcW w:w="1081"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2" w:type="dxa"/>
            <w:tcBorders>
              <w:left w:val="nil"/>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7.70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25.00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6.60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18.70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5.20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12.40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4.15</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7.65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24.70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6.50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18.40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5.15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12.10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4.10</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7.60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24.40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6.40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18.10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5.10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11.80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4.05</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7.55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24.10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6.30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17.80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5.05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11.50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4.00</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7.50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23.80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6.20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17.50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5.00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11.20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3.95</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7.45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23.50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6.10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17.20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4.95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10.90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3.90</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7.40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23.20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6.00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16.90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4.90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10.60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3.85</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7.35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22.90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5.90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16.60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4.85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10.30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3.80</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7.30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22.60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5.85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16.30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4.80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10.00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3.75</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7.25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22.30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5.80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16.00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4.75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9.70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3.70</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7.20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22.00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5.75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15.70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4.70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9.40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3.65</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7.15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21.70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5.70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15.40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4.65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9.10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3.60</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7.10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21.40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5.65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15.10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4.60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8.80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3.55</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7.05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21.10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5.60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14.80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4.55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8.50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3.50</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7.00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20.80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5.55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14.50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4.50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8.20</w:t>
            </w:r>
          </w:p>
        </w:tc>
        <w:tc>
          <w:tcPr>
            <w:tcW w:w="1082" w:type="dxa"/>
            <w:tcBorders>
              <w:left w:val="double" w:color="auto" w:sz="4" w:space="0"/>
            </w:tcBorders>
            <w:shd w:val="clear" w:color="auto" w:fill="FFFFFF"/>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3.45</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6.95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20.50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5.50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14.20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4.45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7.90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3.40</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6.90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20.20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5.45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13.90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4.40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7.60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3.35</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6.85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19.90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5.40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13.60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4.35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7.30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3.30</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6.80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19.60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5.35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13.30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4.30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7.00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3.25</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6.75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19.30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5.30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13.00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4.25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6.70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3.20</w:t>
            </w:r>
          </w:p>
        </w:tc>
        <w:tc>
          <w:tcPr>
            <w:tcW w:w="1082"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1"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6.70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19.00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5.25</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12.70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4.20</w:t>
            </w:r>
          </w:p>
        </w:tc>
        <w:tc>
          <w:tcPr>
            <w:tcW w:w="1082"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6.40</w:t>
            </w:r>
          </w:p>
        </w:tc>
        <w:tc>
          <w:tcPr>
            <w:tcW w:w="1082" w:type="dxa"/>
            <w:tcBorders>
              <w:left w:val="double" w:color="auto" w:sz="4" w:space="0"/>
            </w:tcBorders>
            <w:vAlign w:val="center"/>
          </w:tcPr>
          <w:p>
            <w:pPr>
              <w:snapToGrid w:val="0"/>
              <w:jc w:val="center"/>
              <w:rPr>
                <w:rFonts w:ascii="仿宋" w:hAnsi="仿宋" w:eastAsia="仿宋" w:cs="仿宋"/>
                <w:kern w:val="0"/>
                <w:sz w:val="24"/>
                <w:szCs w:val="24"/>
              </w:rPr>
            </w:pPr>
          </w:p>
        </w:tc>
        <w:tc>
          <w:tcPr>
            <w:tcW w:w="1082" w:type="dxa"/>
            <w:tcBorders>
              <w:left w:val="nil"/>
            </w:tcBorders>
            <w:vAlign w:val="center"/>
          </w:tcPr>
          <w:p>
            <w:pPr>
              <w:snapToGrid w:val="0"/>
              <w:jc w:val="center"/>
              <w:rPr>
                <w:rFonts w:ascii="仿宋" w:hAnsi="仿宋" w:eastAsia="仿宋" w:cs="仿宋"/>
                <w:kern w:val="0"/>
                <w:sz w:val="24"/>
                <w:szCs w:val="24"/>
              </w:rPr>
            </w:pPr>
          </w:p>
        </w:tc>
      </w:tr>
    </w:tbl>
    <w:p>
      <w:pPr>
        <w:snapToGrid w:val="0"/>
        <w:spacing w:line="560" w:lineRule="exact"/>
        <w:ind w:firstLine="560" w:firstLineChars="200"/>
        <w:outlineLvl w:val="1"/>
        <w:rPr>
          <w:rFonts w:ascii="仿宋_GB2312" w:hAnsi="仿宋" w:eastAsia="仿宋_GB2312" w:cs="仿宋"/>
          <w:sz w:val="28"/>
          <w:szCs w:val="28"/>
        </w:rPr>
      </w:pPr>
      <w:r>
        <w:rPr>
          <w:rFonts w:hint="eastAsia" w:ascii="仿宋" w:hAnsi="仿宋" w:eastAsia="仿宋" w:cs="仿宋"/>
          <w:kern w:val="0"/>
          <w:sz w:val="28"/>
          <w:szCs w:val="28"/>
        </w:rPr>
        <w:t>备注：远度项目的分值录取按</w:t>
      </w:r>
      <w:r>
        <w:rPr>
          <w:rFonts w:ascii="仿宋" w:hAnsi="仿宋" w:eastAsia="仿宋" w:cs="仿宋"/>
          <w:kern w:val="0"/>
          <w:sz w:val="28"/>
          <w:szCs w:val="28"/>
        </w:rPr>
        <w:t>0.05</w:t>
      </w:r>
      <w:r>
        <w:rPr>
          <w:rFonts w:hint="eastAsia" w:ascii="仿宋" w:hAnsi="仿宋" w:eastAsia="仿宋" w:cs="仿宋"/>
          <w:kern w:val="0"/>
          <w:sz w:val="28"/>
          <w:szCs w:val="28"/>
        </w:rPr>
        <w:t>米为一个分值档，如立定三级跳远</w:t>
      </w:r>
      <w:r>
        <w:rPr>
          <w:rFonts w:ascii="仿宋" w:hAnsi="仿宋" w:eastAsia="仿宋" w:cs="仿宋"/>
          <w:kern w:val="0"/>
          <w:sz w:val="28"/>
          <w:szCs w:val="28"/>
        </w:rPr>
        <w:t>7.72</w:t>
      </w:r>
      <w:r>
        <w:rPr>
          <w:rFonts w:hint="eastAsia" w:ascii="仿宋" w:hAnsi="仿宋" w:eastAsia="仿宋" w:cs="仿宋"/>
          <w:kern w:val="0"/>
          <w:sz w:val="28"/>
          <w:szCs w:val="28"/>
        </w:rPr>
        <w:t>按</w:t>
      </w:r>
      <w:r>
        <w:rPr>
          <w:rFonts w:ascii="仿宋" w:hAnsi="仿宋" w:eastAsia="仿宋" w:cs="仿宋"/>
          <w:kern w:val="0"/>
          <w:sz w:val="28"/>
          <w:szCs w:val="28"/>
        </w:rPr>
        <w:t>7.7</w:t>
      </w:r>
      <w:r>
        <w:rPr>
          <w:rFonts w:hint="eastAsia" w:ascii="仿宋" w:hAnsi="仿宋" w:eastAsia="仿宋" w:cs="仿宋"/>
          <w:kern w:val="0"/>
          <w:sz w:val="28"/>
          <w:szCs w:val="28"/>
        </w:rPr>
        <w:t>档取分值。</w:t>
      </w:r>
    </w:p>
    <w:p>
      <w:pPr>
        <w:snapToGrid w:val="0"/>
        <w:spacing w:line="560" w:lineRule="exact"/>
        <w:ind w:firstLine="640" w:firstLineChars="200"/>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lang w:eastAsia="zh-CN"/>
        </w:rPr>
        <w:t>（</w:t>
      </w:r>
      <w:r>
        <w:rPr>
          <w:rFonts w:hint="eastAsia" w:ascii="楷体_GB2312" w:hAnsi="楷体_GB2312" w:eastAsia="楷体_GB2312" w:cs="楷体_GB2312"/>
          <w:kern w:val="0"/>
          <w:sz w:val="32"/>
          <w:szCs w:val="32"/>
          <w:lang w:val="en-US" w:eastAsia="zh-CN"/>
        </w:rPr>
        <w:t>三</w:t>
      </w:r>
      <w:r>
        <w:rPr>
          <w:rFonts w:hint="eastAsia" w:ascii="楷体_GB2312" w:hAnsi="楷体_GB2312" w:eastAsia="楷体_GB2312" w:cs="楷体_GB2312"/>
          <w:kern w:val="0"/>
          <w:sz w:val="32"/>
          <w:szCs w:val="32"/>
          <w:lang w:eastAsia="zh-CN"/>
        </w:rPr>
        <w:t>）</w:t>
      </w:r>
      <w:r>
        <w:rPr>
          <w:rFonts w:hint="eastAsia" w:ascii="楷体_GB2312" w:hAnsi="楷体_GB2312" w:eastAsia="楷体_GB2312" w:cs="楷体_GB2312"/>
          <w:kern w:val="0"/>
          <w:sz w:val="32"/>
          <w:szCs w:val="32"/>
        </w:rPr>
        <w:t>原地双手头后向前掷实心球</w:t>
      </w:r>
    </w:p>
    <w:p>
      <w:pPr>
        <w:snapToGrid w:val="0"/>
        <w:spacing w:line="560" w:lineRule="exact"/>
        <w:ind w:firstLine="608" w:firstLineChars="200"/>
        <w:rPr>
          <w:rFonts w:ascii="Times New Roman" w:hAnsi="Times New Roman" w:eastAsia="仿宋" w:cs="仿宋"/>
          <w:w w:val="95"/>
          <w:kern w:val="0"/>
          <w:sz w:val="32"/>
          <w:szCs w:val="32"/>
        </w:rPr>
      </w:pPr>
      <w:r>
        <w:rPr>
          <w:rFonts w:hint="eastAsia" w:ascii="Times New Roman" w:hAnsi="Times New Roman" w:eastAsia="仿宋" w:cs="仿宋"/>
          <w:w w:val="95"/>
          <w:kern w:val="0"/>
          <w:sz w:val="32"/>
          <w:szCs w:val="32"/>
          <w:lang w:val="en-US" w:eastAsia="zh-CN"/>
        </w:rPr>
        <w:t>1.</w:t>
      </w:r>
      <w:r>
        <w:rPr>
          <w:rFonts w:hint="eastAsia" w:ascii="Times New Roman" w:hAnsi="Times New Roman" w:eastAsia="仿宋" w:cs="仿宋"/>
          <w:w w:val="95"/>
          <w:kern w:val="0"/>
          <w:sz w:val="32"/>
          <w:szCs w:val="32"/>
        </w:rPr>
        <w:t>男子原地双手头后向前掷实心球（</w:t>
      </w:r>
      <w:r>
        <w:rPr>
          <w:rFonts w:ascii="Times New Roman" w:hAnsi="Times New Roman" w:eastAsia="仿宋" w:cs="仿宋"/>
          <w:w w:val="95"/>
          <w:kern w:val="0"/>
          <w:sz w:val="32"/>
          <w:szCs w:val="32"/>
        </w:rPr>
        <w:t>2</w:t>
      </w:r>
      <w:r>
        <w:rPr>
          <w:rFonts w:hint="eastAsia" w:ascii="Times New Roman" w:hAnsi="Times New Roman" w:eastAsia="仿宋" w:cs="仿宋"/>
          <w:w w:val="95"/>
          <w:kern w:val="0"/>
          <w:sz w:val="32"/>
          <w:szCs w:val="32"/>
        </w:rPr>
        <w:t>千克）成绩单位：米</w:t>
      </w:r>
    </w:p>
    <w:tbl>
      <w:tblPr>
        <w:tblStyle w:val="6"/>
        <w:tblW w:w="47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2"/>
        <w:gridCol w:w="1022"/>
        <w:gridCol w:w="1023"/>
        <w:gridCol w:w="1023"/>
        <w:gridCol w:w="1023"/>
        <w:gridCol w:w="1023"/>
        <w:gridCol w:w="1023"/>
        <w:gridCol w:w="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blHeader/>
          <w:jc w:val="center"/>
        </w:trPr>
        <w:tc>
          <w:tcPr>
            <w:tcW w:w="1080"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988" w:type="dxa"/>
            <w:tcBorders>
              <w:left w:val="nil"/>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25.00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9.35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8.25</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15.70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13.50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9.30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8.20</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9.25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8.15</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15.50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8.10</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9.15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8.05</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15.30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9.10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8.00</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9.05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7.95</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15.10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7.90</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8.95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7.85</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14.90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8.90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7.80</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8.85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7.75</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14.70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7.70</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8.75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7.65</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14.50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8.70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7.60</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8.65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7.55</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14.30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7.50</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8.55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7.45</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14.10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8.50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7.40</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8.45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7.35</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13.90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7.30</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9.50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8.35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7.25</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13.70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8.30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7.20</w:t>
            </w:r>
          </w:p>
        </w:tc>
        <w:tc>
          <w:tcPr>
            <w:tcW w:w="988"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3.25</w:t>
            </w:r>
          </w:p>
        </w:tc>
      </w:tr>
    </w:tbl>
    <w:p>
      <w:pPr>
        <w:spacing w:line="400" w:lineRule="exact"/>
        <w:ind w:firstLine="480" w:firstLineChars="200"/>
        <w:rPr>
          <w:rFonts w:ascii="仿宋_GB2312" w:hAnsi="仿宋" w:eastAsia="仿宋_GB2312" w:cs="仿宋"/>
          <w:sz w:val="24"/>
        </w:rPr>
      </w:pPr>
    </w:p>
    <w:p>
      <w:pPr>
        <w:snapToGrid w:val="0"/>
        <w:spacing w:line="560" w:lineRule="exact"/>
        <w:ind w:firstLine="608" w:firstLineChars="200"/>
        <w:rPr>
          <w:rFonts w:ascii="Times New Roman" w:hAnsi="Times New Roman" w:eastAsia="仿宋" w:cs="仿宋"/>
          <w:w w:val="95"/>
          <w:kern w:val="0"/>
          <w:sz w:val="32"/>
          <w:szCs w:val="32"/>
        </w:rPr>
      </w:pPr>
      <w:r>
        <w:rPr>
          <w:rFonts w:hint="eastAsia" w:ascii="Times New Roman" w:hAnsi="Times New Roman" w:eastAsia="仿宋" w:cs="仿宋"/>
          <w:w w:val="95"/>
          <w:kern w:val="0"/>
          <w:sz w:val="32"/>
          <w:szCs w:val="32"/>
          <w:lang w:val="en-US" w:eastAsia="zh-CN"/>
        </w:rPr>
        <w:t>2.</w:t>
      </w:r>
      <w:r>
        <w:rPr>
          <w:rFonts w:hint="eastAsia" w:ascii="Times New Roman" w:hAnsi="Times New Roman" w:eastAsia="仿宋" w:cs="仿宋"/>
          <w:w w:val="95"/>
          <w:kern w:val="0"/>
          <w:sz w:val="32"/>
          <w:szCs w:val="32"/>
        </w:rPr>
        <w:t>女子原地双手头后向前掷实心球（</w:t>
      </w:r>
      <w:r>
        <w:rPr>
          <w:rFonts w:ascii="Times New Roman" w:hAnsi="Times New Roman" w:eastAsia="仿宋" w:cs="仿宋"/>
          <w:w w:val="95"/>
          <w:kern w:val="0"/>
          <w:sz w:val="32"/>
          <w:szCs w:val="32"/>
        </w:rPr>
        <w:t>2</w:t>
      </w:r>
      <w:r>
        <w:rPr>
          <w:rFonts w:hint="eastAsia" w:ascii="Times New Roman" w:hAnsi="Times New Roman" w:eastAsia="仿宋" w:cs="仿宋"/>
          <w:w w:val="95"/>
          <w:kern w:val="0"/>
          <w:sz w:val="32"/>
          <w:szCs w:val="32"/>
        </w:rPr>
        <w:t>千克）成绩单位：米</w:t>
      </w:r>
    </w:p>
    <w:tbl>
      <w:tblPr>
        <w:tblStyle w:val="6"/>
        <w:tblW w:w="47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2"/>
        <w:gridCol w:w="1012"/>
        <w:gridCol w:w="1012"/>
        <w:gridCol w:w="1012"/>
        <w:gridCol w:w="1012"/>
        <w:gridCol w:w="1012"/>
        <w:gridCol w:w="1012"/>
        <w:gridCol w:w="1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jc w:val="center"/>
        </w:trPr>
        <w:tc>
          <w:tcPr>
            <w:tcW w:w="1080"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成绩</w:t>
            </w:r>
          </w:p>
        </w:tc>
        <w:tc>
          <w:tcPr>
            <w:tcW w:w="1080" w:type="dxa"/>
            <w:tcBorders>
              <w:left w:val="nil"/>
            </w:tcBorders>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11.50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25.00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6.90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5.85</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8.90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6.85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5.80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11.30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5.75</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8.70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6.75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5.70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11.10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6.70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5.65</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8.50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6.65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5.60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10.50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5.55</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8.30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6.55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5.50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10.30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6.50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5.45</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8.10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6.45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5.40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10.10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5.35</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7.90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6.35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5.30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9.90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6.30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5.25</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9.80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7.70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6.25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5.20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9.70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5.15</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9.60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7.50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6.15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5.10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9.50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6.10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5.05</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9.40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7.30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6.05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5.00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9.30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10.00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4.95</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9.20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20.25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7.10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5.95</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4.90</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9.10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7.00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14.75</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5.90</w:t>
            </w:r>
          </w:p>
        </w:tc>
        <w:tc>
          <w:tcPr>
            <w:tcW w:w="1080" w:type="dxa"/>
            <w:tcBorders>
              <w:left w:val="nil"/>
              <w:righ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9.50</w:t>
            </w:r>
          </w:p>
        </w:tc>
        <w:tc>
          <w:tcPr>
            <w:tcW w:w="1080" w:type="dxa"/>
            <w:tcBorders>
              <w:left w:val="double" w:color="auto" w:sz="4" w:space="0"/>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4.85</w:t>
            </w:r>
          </w:p>
        </w:tc>
        <w:tc>
          <w:tcPr>
            <w:tcW w:w="1080" w:type="dxa"/>
            <w:tcBorders>
              <w:left w:val="nil"/>
            </w:tcBorders>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4.00</w:t>
            </w:r>
          </w:p>
        </w:tc>
      </w:tr>
    </w:tbl>
    <w:p>
      <w:pPr>
        <w:rPr>
          <w:rFonts w:ascii="仿宋_GB2312" w:eastAsia="仿宋_GB2312"/>
          <w:sz w:val="24"/>
        </w:rPr>
      </w:pPr>
    </w:p>
    <w:p>
      <w:pPr>
        <w:snapToGrid w:val="0"/>
        <w:spacing w:line="560" w:lineRule="exact"/>
        <w:ind w:firstLine="640" w:firstLineChars="200"/>
        <w:rPr>
          <w:rFonts w:hint="eastAsia" w:ascii="楷体_GB2312" w:hAnsi="楷体_GB2312" w:eastAsia="楷体_GB2312" w:cs="楷体_GB2312"/>
          <w:kern w:val="0"/>
          <w:sz w:val="32"/>
          <w:szCs w:val="32"/>
          <w:lang w:eastAsia="zh-CN"/>
        </w:rPr>
      </w:pPr>
      <w:r>
        <w:rPr>
          <w:rFonts w:hint="eastAsia" w:ascii="楷体_GB2312" w:hAnsi="楷体_GB2312" w:eastAsia="楷体_GB2312" w:cs="楷体_GB2312"/>
          <w:kern w:val="0"/>
          <w:sz w:val="32"/>
          <w:szCs w:val="32"/>
          <w:lang w:eastAsia="zh-CN"/>
        </w:rPr>
        <w:t>（</w:t>
      </w:r>
      <w:r>
        <w:rPr>
          <w:rFonts w:hint="eastAsia" w:ascii="楷体_GB2312" w:hAnsi="楷体_GB2312" w:eastAsia="楷体_GB2312" w:cs="楷体_GB2312"/>
          <w:kern w:val="0"/>
          <w:sz w:val="32"/>
          <w:szCs w:val="32"/>
          <w:lang w:val="en-US" w:eastAsia="zh-CN"/>
        </w:rPr>
        <w:t>四</w:t>
      </w:r>
      <w:r>
        <w:rPr>
          <w:rFonts w:hint="eastAsia" w:ascii="楷体_GB2312" w:hAnsi="楷体_GB2312" w:eastAsia="楷体_GB2312" w:cs="楷体_GB2312"/>
          <w:kern w:val="0"/>
          <w:sz w:val="32"/>
          <w:szCs w:val="32"/>
          <w:lang w:eastAsia="zh-CN"/>
        </w:rPr>
        <w:t>）一分钟跳绳单摇、坐位体前屈、1500米三项，考生选其中一项作为考核内容。</w:t>
      </w:r>
    </w:p>
    <w:p>
      <w:pPr>
        <w:snapToGrid w:val="0"/>
        <w:spacing w:line="560" w:lineRule="exact"/>
        <w:ind w:firstLine="640" w:firstLineChars="200"/>
        <w:rPr>
          <w:rFonts w:ascii="Times New Roman" w:hAnsi="Times New Roman" w:eastAsia="仿宋" w:cs="仿宋"/>
          <w:kern w:val="0"/>
          <w:sz w:val="32"/>
          <w:szCs w:val="32"/>
        </w:rPr>
      </w:pPr>
      <w:r>
        <w:rPr>
          <w:rFonts w:ascii="Times New Roman" w:hAnsi="Times New Roman" w:eastAsia="仿宋" w:cs="仿宋"/>
          <w:kern w:val="0"/>
          <w:sz w:val="32"/>
          <w:szCs w:val="32"/>
        </w:rPr>
        <w:t>1.</w:t>
      </w:r>
      <w:r>
        <w:rPr>
          <w:rFonts w:hint="eastAsia" w:ascii="Times New Roman" w:hAnsi="Times New Roman" w:eastAsia="仿宋" w:cs="仿宋"/>
          <w:kern w:val="0"/>
          <w:sz w:val="32"/>
          <w:szCs w:val="32"/>
        </w:rPr>
        <w:t>男子选项</w:t>
      </w:r>
    </w:p>
    <w:tbl>
      <w:tblPr>
        <w:tblStyle w:val="6"/>
        <w:tblW w:w="47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gridCol w:w="1980"/>
        <w:gridCol w:w="2248"/>
        <w:gridCol w:w="1967"/>
        <w:gridCol w:w="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blHeader/>
          <w:jc w:val="center"/>
        </w:trPr>
        <w:tc>
          <w:tcPr>
            <w:tcW w:w="1155"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项目得分</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w:t>
            </w:r>
            <w:r>
              <w:rPr>
                <w:rFonts w:hint="eastAsia" w:ascii="仿宋" w:hAnsi="仿宋" w:eastAsia="仿宋" w:cs="仿宋"/>
                <w:kern w:val="0"/>
                <w:sz w:val="24"/>
                <w:szCs w:val="24"/>
              </w:rPr>
              <w:t>分钟跳绳</w:t>
            </w:r>
            <w:r>
              <w:rPr>
                <w:rFonts w:ascii="仿宋" w:hAnsi="仿宋" w:eastAsia="仿宋" w:cs="仿宋"/>
                <w:kern w:val="0"/>
                <w:sz w:val="24"/>
                <w:szCs w:val="24"/>
              </w:rPr>
              <w:t>(</w:t>
            </w:r>
            <w:r>
              <w:rPr>
                <w:rFonts w:hint="eastAsia" w:ascii="仿宋" w:hAnsi="仿宋" w:eastAsia="仿宋" w:cs="仿宋"/>
                <w:kern w:val="0"/>
                <w:sz w:val="24"/>
                <w:szCs w:val="24"/>
              </w:rPr>
              <w:t>个</w:t>
            </w:r>
            <w:r>
              <w:rPr>
                <w:rFonts w:ascii="仿宋" w:hAnsi="仿宋" w:eastAsia="仿宋" w:cs="仿宋"/>
                <w:kern w:val="0"/>
                <w:sz w:val="24"/>
                <w:szCs w:val="24"/>
              </w:rPr>
              <w:t>)</w:t>
            </w:r>
          </w:p>
        </w:tc>
        <w:tc>
          <w:tcPr>
            <w:tcW w:w="2248"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坐位体前屈</w:t>
            </w:r>
            <w:r>
              <w:rPr>
                <w:rFonts w:ascii="仿宋" w:hAnsi="仿宋" w:eastAsia="仿宋" w:cs="仿宋"/>
                <w:kern w:val="0"/>
                <w:sz w:val="24"/>
                <w:szCs w:val="24"/>
              </w:rPr>
              <w:t>(</w:t>
            </w:r>
            <w:r>
              <w:rPr>
                <w:rFonts w:hint="eastAsia" w:ascii="仿宋" w:hAnsi="仿宋" w:eastAsia="仿宋" w:cs="仿宋"/>
                <w:kern w:val="0"/>
                <w:sz w:val="24"/>
                <w:szCs w:val="24"/>
              </w:rPr>
              <w:t>厘米</w:t>
            </w:r>
            <w:r>
              <w:rPr>
                <w:rFonts w:ascii="仿宋" w:hAnsi="仿宋" w:eastAsia="仿宋" w:cs="仿宋"/>
                <w:kern w:val="0"/>
                <w:sz w:val="24"/>
                <w:szCs w:val="24"/>
              </w:rPr>
              <w:t>)</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1500</w:t>
            </w:r>
            <w:r>
              <w:rPr>
                <w:rFonts w:hint="eastAsia" w:ascii="仿宋" w:hAnsi="仿宋" w:eastAsia="仿宋" w:cs="仿宋"/>
                <w:kern w:val="0"/>
                <w:sz w:val="24"/>
                <w:szCs w:val="24"/>
              </w:rPr>
              <w:t>米</w:t>
            </w:r>
            <w:r>
              <w:rPr>
                <w:rFonts w:ascii="仿宋" w:hAnsi="仿宋" w:eastAsia="仿宋" w:cs="仿宋"/>
                <w:kern w:val="0"/>
                <w:sz w:val="24"/>
                <w:szCs w:val="24"/>
              </w:rPr>
              <w:t>(</w:t>
            </w:r>
            <w:r>
              <w:rPr>
                <w:rFonts w:hint="eastAsia" w:ascii="仿宋" w:hAnsi="仿宋" w:eastAsia="仿宋" w:cs="仿宋"/>
                <w:kern w:val="0"/>
                <w:sz w:val="24"/>
                <w:szCs w:val="24"/>
              </w:rPr>
              <w:t>分秒</w:t>
            </w:r>
            <w:r>
              <w:rPr>
                <w:rFonts w:ascii="仿宋" w:hAnsi="仿宋" w:eastAsia="仿宋" w:cs="仿宋"/>
                <w:kern w:val="0"/>
                <w:sz w:val="24"/>
                <w:szCs w:val="24"/>
              </w:rPr>
              <w:t>)</w:t>
            </w:r>
          </w:p>
        </w:tc>
        <w:tc>
          <w:tcPr>
            <w:tcW w:w="746"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25</w:t>
            </w:r>
          </w:p>
        </w:tc>
        <w:tc>
          <w:tcPr>
            <w:tcW w:w="1980"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w:t>
            </w:r>
            <w:r>
              <w:rPr>
                <w:rFonts w:ascii="仿宋" w:hAnsi="仿宋" w:eastAsia="仿宋" w:cs="仿宋"/>
                <w:kern w:val="0"/>
                <w:sz w:val="24"/>
                <w:szCs w:val="24"/>
              </w:rPr>
              <w:t>200</w:t>
            </w:r>
          </w:p>
        </w:tc>
        <w:tc>
          <w:tcPr>
            <w:tcW w:w="2248"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w:t>
            </w:r>
            <w:r>
              <w:rPr>
                <w:rFonts w:ascii="仿宋" w:hAnsi="仿宋" w:eastAsia="仿宋" w:cs="仿宋"/>
                <w:kern w:val="0"/>
                <w:sz w:val="24"/>
                <w:szCs w:val="24"/>
              </w:rPr>
              <w:t>20</w:t>
            </w:r>
          </w:p>
        </w:tc>
        <w:tc>
          <w:tcPr>
            <w:tcW w:w="1967"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w:t>
            </w:r>
            <w:r>
              <w:rPr>
                <w:rFonts w:ascii="仿宋" w:hAnsi="仿宋" w:eastAsia="仿宋" w:cs="仿宋"/>
                <w:kern w:val="0"/>
                <w:sz w:val="24"/>
                <w:szCs w:val="24"/>
              </w:rPr>
              <w:t>5</w:t>
            </w:r>
            <w:r>
              <w:rPr>
                <w:rFonts w:hint="eastAsia" w:ascii="仿宋" w:hAnsi="仿宋" w:eastAsia="仿宋" w:cs="仿宋"/>
                <w:kern w:val="0"/>
                <w:sz w:val="24"/>
                <w:szCs w:val="24"/>
              </w:rPr>
              <w:t>′</w:t>
            </w:r>
            <w:r>
              <w:rPr>
                <w:rFonts w:ascii="仿宋" w:hAnsi="仿宋" w:eastAsia="仿宋" w:cs="仿宋"/>
                <w:kern w:val="0"/>
                <w:sz w:val="24"/>
                <w:szCs w:val="24"/>
              </w:rPr>
              <w:t>30"</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195</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19.5</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w:t>
            </w:r>
            <w:r>
              <w:rPr>
                <w:rFonts w:hint="eastAsia" w:ascii="仿宋" w:hAnsi="仿宋" w:eastAsia="仿宋" w:cs="仿宋"/>
                <w:kern w:val="0"/>
                <w:sz w:val="24"/>
                <w:szCs w:val="24"/>
              </w:rPr>
              <w:t>′</w:t>
            </w:r>
            <w:r>
              <w:rPr>
                <w:rFonts w:ascii="仿宋" w:hAnsi="仿宋" w:eastAsia="仿宋" w:cs="仿宋"/>
                <w:kern w:val="0"/>
                <w:sz w:val="24"/>
                <w:szCs w:val="24"/>
              </w:rPr>
              <w:t>35"</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190</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19.0</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w:t>
            </w:r>
            <w:r>
              <w:rPr>
                <w:rFonts w:hint="eastAsia" w:ascii="仿宋" w:hAnsi="仿宋" w:eastAsia="仿宋" w:cs="仿宋"/>
                <w:kern w:val="0"/>
                <w:sz w:val="24"/>
                <w:szCs w:val="24"/>
              </w:rPr>
              <w:t>′</w:t>
            </w:r>
            <w:r>
              <w:rPr>
                <w:rFonts w:ascii="仿宋" w:hAnsi="仿宋" w:eastAsia="仿宋" w:cs="仿宋"/>
                <w:kern w:val="0"/>
                <w:sz w:val="24"/>
                <w:szCs w:val="24"/>
              </w:rPr>
              <w:t>40"</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185</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18.5</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w:t>
            </w:r>
            <w:r>
              <w:rPr>
                <w:rFonts w:hint="eastAsia" w:ascii="仿宋" w:hAnsi="仿宋" w:eastAsia="仿宋" w:cs="仿宋"/>
                <w:kern w:val="0"/>
                <w:sz w:val="24"/>
                <w:szCs w:val="24"/>
              </w:rPr>
              <w:t>′</w:t>
            </w:r>
            <w:r>
              <w:rPr>
                <w:rFonts w:ascii="仿宋" w:hAnsi="仿宋" w:eastAsia="仿宋" w:cs="仿宋"/>
                <w:kern w:val="0"/>
                <w:sz w:val="24"/>
                <w:szCs w:val="24"/>
              </w:rPr>
              <w:t>45"</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180</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18.0</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w:t>
            </w:r>
            <w:r>
              <w:rPr>
                <w:rFonts w:hint="eastAsia" w:ascii="仿宋" w:hAnsi="仿宋" w:eastAsia="仿宋" w:cs="仿宋"/>
                <w:kern w:val="0"/>
                <w:sz w:val="24"/>
                <w:szCs w:val="24"/>
              </w:rPr>
              <w:t>′</w:t>
            </w:r>
            <w:r>
              <w:rPr>
                <w:rFonts w:ascii="仿宋" w:hAnsi="仿宋" w:eastAsia="仿宋" w:cs="仿宋"/>
                <w:kern w:val="0"/>
                <w:sz w:val="24"/>
                <w:szCs w:val="24"/>
              </w:rPr>
              <w:t>50"</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175</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17.5</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w:t>
            </w:r>
            <w:r>
              <w:rPr>
                <w:rFonts w:hint="eastAsia" w:ascii="仿宋" w:hAnsi="仿宋" w:eastAsia="仿宋" w:cs="仿宋"/>
                <w:kern w:val="0"/>
                <w:sz w:val="24"/>
                <w:szCs w:val="24"/>
              </w:rPr>
              <w:t>′</w:t>
            </w:r>
            <w:r>
              <w:rPr>
                <w:rFonts w:ascii="仿宋" w:hAnsi="仿宋" w:eastAsia="仿宋" w:cs="仿宋"/>
                <w:kern w:val="0"/>
                <w:sz w:val="24"/>
                <w:szCs w:val="24"/>
              </w:rPr>
              <w:t>55"</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170</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17.0</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00"</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165</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16.5</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05"</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160</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16.0</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10"</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155</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15.5</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15"</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150</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15.0</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20"</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145</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14.5</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25"</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140</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14.0</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30"</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135</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13.5</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35"</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130</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13.0</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40"</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125</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12.5</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45"</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120</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12.0</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50"</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115</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11.5</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55"</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110</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11.0</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00"</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105</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10.5</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05"</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100</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10.0</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10"</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95</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9.5</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15"</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90</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9.0</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20"</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85</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8.5</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25"</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80</w:t>
            </w:r>
          </w:p>
        </w:tc>
        <w:tc>
          <w:tcPr>
            <w:tcW w:w="2248"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8.0</w:t>
            </w:r>
          </w:p>
        </w:tc>
        <w:tc>
          <w:tcPr>
            <w:tcW w:w="1967"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30"</w:t>
            </w:r>
          </w:p>
        </w:tc>
        <w:tc>
          <w:tcPr>
            <w:tcW w:w="746"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0</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&lt;80</w:t>
            </w:r>
          </w:p>
        </w:tc>
        <w:tc>
          <w:tcPr>
            <w:tcW w:w="2248"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w:t>
            </w:r>
            <w:r>
              <w:rPr>
                <w:rFonts w:ascii="仿宋" w:hAnsi="仿宋" w:eastAsia="仿宋" w:cs="仿宋"/>
                <w:kern w:val="0"/>
                <w:sz w:val="24"/>
                <w:szCs w:val="24"/>
              </w:rPr>
              <w:t>8.0</w:t>
            </w:r>
          </w:p>
        </w:tc>
        <w:tc>
          <w:tcPr>
            <w:tcW w:w="1967"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w:t>
            </w: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30"</w:t>
            </w:r>
          </w:p>
        </w:tc>
        <w:tc>
          <w:tcPr>
            <w:tcW w:w="746" w:type="dxa"/>
            <w:vAlign w:val="center"/>
          </w:tcPr>
          <w:p>
            <w:pPr>
              <w:snapToGrid w:val="0"/>
              <w:jc w:val="center"/>
              <w:rPr>
                <w:rFonts w:ascii="仿宋" w:hAnsi="仿宋" w:eastAsia="仿宋" w:cs="仿宋"/>
                <w:kern w:val="0"/>
                <w:sz w:val="24"/>
                <w:szCs w:val="24"/>
              </w:rPr>
            </w:pPr>
          </w:p>
        </w:tc>
      </w:tr>
    </w:tbl>
    <w:p/>
    <w:p>
      <w:pPr>
        <w:snapToGrid w:val="0"/>
        <w:spacing w:line="560" w:lineRule="exact"/>
        <w:ind w:firstLine="640" w:firstLineChars="200"/>
        <w:rPr>
          <w:rFonts w:ascii="Times New Roman" w:hAnsi="Times New Roman" w:eastAsia="仿宋" w:cs="仿宋"/>
          <w:kern w:val="0"/>
          <w:sz w:val="32"/>
          <w:szCs w:val="32"/>
        </w:rPr>
      </w:pPr>
    </w:p>
    <w:p>
      <w:pPr>
        <w:snapToGrid w:val="0"/>
        <w:spacing w:line="560" w:lineRule="exact"/>
        <w:ind w:firstLine="640" w:firstLineChars="200"/>
        <w:rPr>
          <w:rFonts w:ascii="Times New Roman" w:hAnsi="Times New Roman" w:eastAsia="仿宋" w:cs="仿宋"/>
          <w:kern w:val="0"/>
          <w:sz w:val="32"/>
          <w:szCs w:val="32"/>
        </w:rPr>
      </w:pPr>
      <w:r>
        <w:rPr>
          <w:rFonts w:ascii="Times New Roman" w:hAnsi="Times New Roman" w:eastAsia="仿宋" w:cs="仿宋"/>
          <w:kern w:val="0"/>
          <w:sz w:val="32"/>
          <w:szCs w:val="32"/>
        </w:rPr>
        <w:t>2.</w:t>
      </w:r>
      <w:r>
        <w:rPr>
          <w:rFonts w:hint="eastAsia" w:ascii="Times New Roman" w:hAnsi="Times New Roman" w:eastAsia="仿宋" w:cs="仿宋"/>
          <w:kern w:val="0"/>
          <w:sz w:val="32"/>
          <w:szCs w:val="32"/>
        </w:rPr>
        <w:t>女子选项</w:t>
      </w:r>
    </w:p>
    <w:tbl>
      <w:tblPr>
        <w:tblStyle w:val="6"/>
        <w:tblW w:w="47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gridCol w:w="1980"/>
        <w:gridCol w:w="2234"/>
        <w:gridCol w:w="1973"/>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blHeader/>
          <w:jc w:val="center"/>
        </w:trPr>
        <w:tc>
          <w:tcPr>
            <w:tcW w:w="1155"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项目得分</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w:t>
            </w:r>
            <w:r>
              <w:rPr>
                <w:rFonts w:hint="eastAsia" w:ascii="仿宋" w:hAnsi="仿宋" w:eastAsia="仿宋" w:cs="仿宋"/>
                <w:kern w:val="0"/>
                <w:sz w:val="24"/>
                <w:szCs w:val="24"/>
              </w:rPr>
              <w:t>分钟跳绳</w:t>
            </w:r>
            <w:r>
              <w:rPr>
                <w:rFonts w:ascii="仿宋" w:hAnsi="仿宋" w:eastAsia="仿宋" w:cs="仿宋"/>
                <w:kern w:val="0"/>
                <w:sz w:val="24"/>
                <w:szCs w:val="24"/>
              </w:rPr>
              <w:t>(</w:t>
            </w:r>
            <w:r>
              <w:rPr>
                <w:rFonts w:hint="eastAsia" w:ascii="仿宋" w:hAnsi="仿宋" w:eastAsia="仿宋" w:cs="仿宋"/>
                <w:kern w:val="0"/>
                <w:sz w:val="24"/>
                <w:szCs w:val="24"/>
              </w:rPr>
              <w:t>个</w:t>
            </w:r>
            <w:r>
              <w:rPr>
                <w:rFonts w:ascii="仿宋" w:hAnsi="仿宋" w:eastAsia="仿宋" w:cs="仿宋"/>
                <w:kern w:val="0"/>
                <w:sz w:val="24"/>
                <w:szCs w:val="24"/>
              </w:rPr>
              <w:t>)</w:t>
            </w:r>
          </w:p>
        </w:tc>
        <w:tc>
          <w:tcPr>
            <w:tcW w:w="2234"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坐位体前屈</w:t>
            </w:r>
            <w:r>
              <w:rPr>
                <w:rFonts w:ascii="仿宋" w:hAnsi="仿宋" w:eastAsia="仿宋" w:cs="仿宋"/>
                <w:kern w:val="0"/>
                <w:sz w:val="24"/>
                <w:szCs w:val="24"/>
              </w:rPr>
              <w:t>(</w:t>
            </w:r>
            <w:r>
              <w:rPr>
                <w:rFonts w:hint="eastAsia" w:ascii="仿宋" w:hAnsi="仿宋" w:eastAsia="仿宋" w:cs="仿宋"/>
                <w:kern w:val="0"/>
                <w:sz w:val="24"/>
                <w:szCs w:val="24"/>
              </w:rPr>
              <w:t>厘米</w:t>
            </w:r>
            <w:r>
              <w:rPr>
                <w:rFonts w:ascii="仿宋" w:hAnsi="仿宋" w:eastAsia="仿宋" w:cs="仿宋"/>
                <w:kern w:val="0"/>
                <w:sz w:val="24"/>
                <w:szCs w:val="24"/>
              </w:rPr>
              <w:t>)</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1500</w:t>
            </w:r>
            <w:r>
              <w:rPr>
                <w:rFonts w:hint="eastAsia" w:ascii="仿宋" w:hAnsi="仿宋" w:eastAsia="仿宋" w:cs="仿宋"/>
                <w:kern w:val="0"/>
                <w:sz w:val="24"/>
                <w:szCs w:val="24"/>
              </w:rPr>
              <w:t>米</w:t>
            </w:r>
            <w:r>
              <w:rPr>
                <w:rFonts w:ascii="仿宋" w:hAnsi="仿宋" w:eastAsia="仿宋" w:cs="仿宋"/>
                <w:kern w:val="0"/>
                <w:sz w:val="24"/>
                <w:szCs w:val="24"/>
              </w:rPr>
              <w:t>(</w:t>
            </w:r>
            <w:r>
              <w:rPr>
                <w:rFonts w:hint="eastAsia" w:ascii="仿宋" w:hAnsi="仿宋" w:eastAsia="仿宋" w:cs="仿宋"/>
                <w:kern w:val="0"/>
                <w:sz w:val="24"/>
                <w:szCs w:val="24"/>
              </w:rPr>
              <w:t>分秒</w:t>
            </w:r>
            <w:r>
              <w:rPr>
                <w:rFonts w:ascii="仿宋" w:hAnsi="仿宋" w:eastAsia="仿宋" w:cs="仿宋"/>
                <w:kern w:val="0"/>
                <w:sz w:val="24"/>
                <w:szCs w:val="24"/>
              </w:rPr>
              <w:t>)</w:t>
            </w:r>
          </w:p>
        </w:tc>
        <w:tc>
          <w:tcPr>
            <w:tcW w:w="754"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25</w:t>
            </w:r>
          </w:p>
        </w:tc>
        <w:tc>
          <w:tcPr>
            <w:tcW w:w="1980"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w:t>
            </w:r>
            <w:r>
              <w:rPr>
                <w:rFonts w:ascii="仿宋" w:hAnsi="仿宋" w:eastAsia="仿宋" w:cs="仿宋"/>
                <w:kern w:val="0"/>
                <w:sz w:val="24"/>
                <w:szCs w:val="24"/>
              </w:rPr>
              <w:t>190</w:t>
            </w:r>
          </w:p>
        </w:tc>
        <w:tc>
          <w:tcPr>
            <w:tcW w:w="2234"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w:t>
            </w:r>
            <w:r>
              <w:rPr>
                <w:rFonts w:ascii="仿宋" w:hAnsi="仿宋" w:eastAsia="仿宋" w:cs="仿宋"/>
                <w:kern w:val="0"/>
                <w:sz w:val="24"/>
                <w:szCs w:val="24"/>
              </w:rPr>
              <w:t>23</w:t>
            </w:r>
          </w:p>
        </w:tc>
        <w:tc>
          <w:tcPr>
            <w:tcW w:w="1973"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w:t>
            </w: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20"</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24</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185</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22.5</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25"</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23</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180</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22.0</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30"</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22</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175</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21.5</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35"</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170</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21.0</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40"</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165</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20.5</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45"</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160</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19.0</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50"</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155</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18.5</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r>
              <w:rPr>
                <w:rFonts w:hint="eastAsia" w:ascii="仿宋" w:hAnsi="仿宋" w:eastAsia="仿宋" w:cs="仿宋"/>
                <w:kern w:val="0"/>
                <w:sz w:val="24"/>
                <w:szCs w:val="24"/>
              </w:rPr>
              <w:t>′</w:t>
            </w:r>
            <w:r>
              <w:rPr>
                <w:rFonts w:ascii="仿宋" w:hAnsi="仿宋" w:eastAsia="仿宋" w:cs="仿宋"/>
                <w:kern w:val="0"/>
                <w:sz w:val="24"/>
                <w:szCs w:val="24"/>
              </w:rPr>
              <w:t>55"</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150</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18.0</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00"</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145</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17.5</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05"</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140</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17.0</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10"</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135</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16.5</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15"</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130</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16.0</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20"</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125</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15.5</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25"</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120</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15.0</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30"</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115</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14.5</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35"</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110</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14.0</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40"</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105</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13.5</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45"</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100</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13.0</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50"</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6</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95</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12.5</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w:t>
            </w:r>
            <w:r>
              <w:rPr>
                <w:rFonts w:hint="eastAsia" w:ascii="仿宋" w:hAnsi="仿宋" w:eastAsia="仿宋" w:cs="仿宋"/>
                <w:kern w:val="0"/>
                <w:sz w:val="24"/>
                <w:szCs w:val="24"/>
              </w:rPr>
              <w:t>′</w:t>
            </w:r>
            <w:r>
              <w:rPr>
                <w:rFonts w:ascii="仿宋" w:hAnsi="仿宋" w:eastAsia="仿宋" w:cs="仿宋"/>
                <w:kern w:val="0"/>
                <w:sz w:val="24"/>
                <w:szCs w:val="24"/>
              </w:rPr>
              <w:t>55"</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5</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90</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12.0</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w:t>
            </w:r>
            <w:r>
              <w:rPr>
                <w:rFonts w:hint="eastAsia" w:ascii="仿宋" w:hAnsi="仿宋" w:eastAsia="仿宋" w:cs="仿宋"/>
                <w:kern w:val="0"/>
                <w:sz w:val="24"/>
                <w:szCs w:val="24"/>
              </w:rPr>
              <w:t>′</w:t>
            </w:r>
            <w:r>
              <w:rPr>
                <w:rFonts w:ascii="仿宋" w:hAnsi="仿宋" w:eastAsia="仿宋" w:cs="仿宋"/>
                <w:kern w:val="0"/>
                <w:sz w:val="24"/>
                <w:szCs w:val="24"/>
              </w:rPr>
              <w:t>00"</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4</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85</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11.5</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w:t>
            </w:r>
            <w:r>
              <w:rPr>
                <w:rFonts w:hint="eastAsia" w:ascii="仿宋" w:hAnsi="仿宋" w:eastAsia="仿宋" w:cs="仿宋"/>
                <w:kern w:val="0"/>
                <w:sz w:val="24"/>
                <w:szCs w:val="24"/>
              </w:rPr>
              <w:t>′</w:t>
            </w:r>
            <w:r>
              <w:rPr>
                <w:rFonts w:ascii="仿宋" w:hAnsi="仿宋" w:eastAsia="仿宋" w:cs="仿宋"/>
                <w:kern w:val="0"/>
                <w:sz w:val="24"/>
                <w:szCs w:val="24"/>
              </w:rPr>
              <w:t>05"</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3</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80</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11.0</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w:t>
            </w:r>
            <w:r>
              <w:rPr>
                <w:rFonts w:hint="eastAsia" w:ascii="仿宋" w:hAnsi="仿宋" w:eastAsia="仿宋" w:cs="仿宋"/>
                <w:kern w:val="0"/>
                <w:sz w:val="24"/>
                <w:szCs w:val="24"/>
              </w:rPr>
              <w:t>′</w:t>
            </w:r>
            <w:r>
              <w:rPr>
                <w:rFonts w:ascii="仿宋" w:hAnsi="仿宋" w:eastAsia="仿宋" w:cs="仿宋"/>
                <w:kern w:val="0"/>
                <w:sz w:val="24"/>
                <w:szCs w:val="24"/>
              </w:rPr>
              <w:t>10"</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2</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75</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10.5</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w:t>
            </w:r>
            <w:r>
              <w:rPr>
                <w:rFonts w:hint="eastAsia" w:ascii="仿宋" w:hAnsi="仿宋" w:eastAsia="仿宋" w:cs="仿宋"/>
                <w:kern w:val="0"/>
                <w:sz w:val="24"/>
                <w:szCs w:val="24"/>
              </w:rPr>
              <w:t>′</w:t>
            </w:r>
            <w:r>
              <w:rPr>
                <w:rFonts w:ascii="仿宋" w:hAnsi="仿宋" w:eastAsia="仿宋" w:cs="仿宋"/>
                <w:kern w:val="0"/>
                <w:sz w:val="24"/>
                <w:szCs w:val="24"/>
              </w:rPr>
              <w:t>15"</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w:t>
            </w:r>
          </w:p>
        </w:tc>
        <w:tc>
          <w:tcPr>
            <w:tcW w:w="1980"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70</w:t>
            </w:r>
          </w:p>
        </w:tc>
        <w:tc>
          <w:tcPr>
            <w:tcW w:w="2234"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10.0</w:t>
            </w:r>
          </w:p>
        </w:tc>
        <w:tc>
          <w:tcPr>
            <w:tcW w:w="1973"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8</w:t>
            </w:r>
            <w:r>
              <w:rPr>
                <w:rFonts w:hint="eastAsia" w:ascii="仿宋" w:hAnsi="仿宋" w:eastAsia="仿宋" w:cs="仿宋"/>
                <w:kern w:val="0"/>
                <w:sz w:val="24"/>
                <w:szCs w:val="24"/>
              </w:rPr>
              <w:t>′</w:t>
            </w:r>
            <w:r>
              <w:rPr>
                <w:rFonts w:ascii="仿宋" w:hAnsi="仿宋" w:eastAsia="仿宋" w:cs="仿宋"/>
                <w:kern w:val="0"/>
                <w:sz w:val="24"/>
                <w:szCs w:val="24"/>
              </w:rPr>
              <w:t>20"</w:t>
            </w:r>
          </w:p>
        </w:tc>
        <w:tc>
          <w:tcPr>
            <w:tcW w:w="754" w:type="dxa"/>
            <w:vAlign w:val="center"/>
          </w:tcPr>
          <w:p>
            <w:pPr>
              <w:snapToGrid w:val="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55" w:type="dxa"/>
            <w:vAlign w:val="center"/>
          </w:tcPr>
          <w:p>
            <w:pPr>
              <w:snapToGrid w:val="0"/>
              <w:jc w:val="center"/>
              <w:rPr>
                <w:rFonts w:ascii="仿宋" w:hAnsi="仿宋" w:eastAsia="仿宋" w:cs="仿宋"/>
                <w:kern w:val="0"/>
                <w:sz w:val="24"/>
                <w:szCs w:val="24"/>
              </w:rPr>
            </w:pPr>
            <w:r>
              <w:rPr>
                <w:rFonts w:ascii="仿宋" w:hAnsi="仿宋" w:eastAsia="仿宋" w:cs="仿宋"/>
                <w:kern w:val="0"/>
                <w:sz w:val="24"/>
                <w:szCs w:val="24"/>
              </w:rPr>
              <w:t>0</w:t>
            </w:r>
          </w:p>
        </w:tc>
        <w:tc>
          <w:tcPr>
            <w:tcW w:w="1980"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w:t>
            </w:r>
            <w:r>
              <w:rPr>
                <w:rFonts w:ascii="仿宋" w:hAnsi="仿宋" w:eastAsia="仿宋" w:cs="仿宋"/>
                <w:kern w:val="0"/>
                <w:sz w:val="24"/>
                <w:szCs w:val="24"/>
              </w:rPr>
              <w:t>70</w:t>
            </w:r>
          </w:p>
        </w:tc>
        <w:tc>
          <w:tcPr>
            <w:tcW w:w="2234"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w:t>
            </w:r>
            <w:r>
              <w:rPr>
                <w:rFonts w:ascii="仿宋" w:hAnsi="仿宋" w:eastAsia="仿宋" w:cs="仿宋"/>
                <w:kern w:val="0"/>
                <w:sz w:val="24"/>
                <w:szCs w:val="24"/>
              </w:rPr>
              <w:t>10.0</w:t>
            </w:r>
          </w:p>
        </w:tc>
        <w:tc>
          <w:tcPr>
            <w:tcW w:w="1973" w:type="dxa"/>
            <w:vAlign w:val="center"/>
          </w:tcPr>
          <w:p>
            <w:pPr>
              <w:snapToGrid w:val="0"/>
              <w:jc w:val="center"/>
              <w:rPr>
                <w:rFonts w:ascii="仿宋" w:hAnsi="仿宋" w:eastAsia="仿宋" w:cs="仿宋"/>
                <w:kern w:val="0"/>
                <w:sz w:val="24"/>
                <w:szCs w:val="24"/>
              </w:rPr>
            </w:pPr>
            <w:r>
              <w:rPr>
                <w:rFonts w:hint="eastAsia" w:ascii="仿宋" w:hAnsi="仿宋" w:eastAsia="仿宋" w:cs="仿宋"/>
                <w:kern w:val="0"/>
                <w:sz w:val="24"/>
                <w:szCs w:val="24"/>
              </w:rPr>
              <w:t>﹥</w:t>
            </w:r>
            <w:r>
              <w:rPr>
                <w:rFonts w:ascii="仿宋" w:hAnsi="仿宋" w:eastAsia="仿宋" w:cs="仿宋"/>
                <w:kern w:val="0"/>
                <w:sz w:val="24"/>
                <w:szCs w:val="24"/>
              </w:rPr>
              <w:t>8</w:t>
            </w:r>
            <w:r>
              <w:rPr>
                <w:rFonts w:hint="eastAsia" w:ascii="仿宋" w:hAnsi="仿宋" w:eastAsia="仿宋" w:cs="仿宋"/>
                <w:kern w:val="0"/>
                <w:sz w:val="24"/>
                <w:szCs w:val="24"/>
              </w:rPr>
              <w:t>′</w:t>
            </w:r>
            <w:r>
              <w:rPr>
                <w:rFonts w:ascii="仿宋" w:hAnsi="仿宋" w:eastAsia="仿宋" w:cs="仿宋"/>
                <w:kern w:val="0"/>
                <w:sz w:val="24"/>
                <w:szCs w:val="24"/>
              </w:rPr>
              <w:t>20"</w:t>
            </w:r>
          </w:p>
        </w:tc>
        <w:tc>
          <w:tcPr>
            <w:tcW w:w="754" w:type="dxa"/>
            <w:vAlign w:val="center"/>
          </w:tcPr>
          <w:p>
            <w:pPr>
              <w:snapToGrid w:val="0"/>
              <w:jc w:val="center"/>
              <w:rPr>
                <w:rFonts w:ascii="仿宋" w:hAnsi="仿宋" w:eastAsia="仿宋" w:cs="仿宋"/>
                <w:kern w:val="0"/>
                <w:sz w:val="24"/>
                <w:szCs w:val="24"/>
              </w:rPr>
            </w:pPr>
          </w:p>
        </w:tc>
      </w:tr>
    </w:tbl>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w:t>
    </w:r>
    <w:r>
      <w:rPr>
        <w:lang w:val="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NotTrackMoves/>
  <w:documentProtection w:enforcement="0"/>
  <w:defaultTabStop w:val="420"/>
  <w:doNotHyphenateCaps/>
  <w:drawingGridHorizontalSpacing w:val="105"/>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MyYmQ2YjY2MTJlMGFkZjYyZGFmYzVlODA0NjkzNjUifQ=="/>
  </w:docVars>
  <w:rsids>
    <w:rsidRoot w:val="003141CB"/>
    <w:rsid w:val="00017D2E"/>
    <w:rsid w:val="00022F81"/>
    <w:rsid w:val="000255AA"/>
    <w:rsid w:val="00037693"/>
    <w:rsid w:val="00054C81"/>
    <w:rsid w:val="0005724C"/>
    <w:rsid w:val="00061ED3"/>
    <w:rsid w:val="00071AED"/>
    <w:rsid w:val="00072884"/>
    <w:rsid w:val="00073253"/>
    <w:rsid w:val="000744F0"/>
    <w:rsid w:val="00077A83"/>
    <w:rsid w:val="000935D7"/>
    <w:rsid w:val="00095B6F"/>
    <w:rsid w:val="000B5320"/>
    <w:rsid w:val="000E5CC6"/>
    <w:rsid w:val="000F4C11"/>
    <w:rsid w:val="00117848"/>
    <w:rsid w:val="001249FE"/>
    <w:rsid w:val="00135BE5"/>
    <w:rsid w:val="00150096"/>
    <w:rsid w:val="001576F6"/>
    <w:rsid w:val="00175ECD"/>
    <w:rsid w:val="00183CA2"/>
    <w:rsid w:val="00195A97"/>
    <w:rsid w:val="001A6770"/>
    <w:rsid w:val="001B38B1"/>
    <w:rsid w:val="001C562E"/>
    <w:rsid w:val="001C5D6E"/>
    <w:rsid w:val="001D60B3"/>
    <w:rsid w:val="001F0831"/>
    <w:rsid w:val="001F731B"/>
    <w:rsid w:val="00243304"/>
    <w:rsid w:val="00255131"/>
    <w:rsid w:val="0026274E"/>
    <w:rsid w:val="0028187C"/>
    <w:rsid w:val="002A47E1"/>
    <w:rsid w:val="002A6F09"/>
    <w:rsid w:val="002B2B75"/>
    <w:rsid w:val="002B577D"/>
    <w:rsid w:val="002D1347"/>
    <w:rsid w:val="002D7DD4"/>
    <w:rsid w:val="002E55BC"/>
    <w:rsid w:val="002F7899"/>
    <w:rsid w:val="00300040"/>
    <w:rsid w:val="00301563"/>
    <w:rsid w:val="00301BE7"/>
    <w:rsid w:val="003141CB"/>
    <w:rsid w:val="00321AF0"/>
    <w:rsid w:val="00321D35"/>
    <w:rsid w:val="003268AB"/>
    <w:rsid w:val="00345BC0"/>
    <w:rsid w:val="003473D5"/>
    <w:rsid w:val="003617E9"/>
    <w:rsid w:val="003757BD"/>
    <w:rsid w:val="00386265"/>
    <w:rsid w:val="00395FB5"/>
    <w:rsid w:val="003B7E9D"/>
    <w:rsid w:val="003C73E4"/>
    <w:rsid w:val="003F0C36"/>
    <w:rsid w:val="003F6C55"/>
    <w:rsid w:val="00413AE7"/>
    <w:rsid w:val="00415163"/>
    <w:rsid w:val="004408C6"/>
    <w:rsid w:val="004458A2"/>
    <w:rsid w:val="00485124"/>
    <w:rsid w:val="00492DA1"/>
    <w:rsid w:val="00493551"/>
    <w:rsid w:val="004A14D7"/>
    <w:rsid w:val="004B170A"/>
    <w:rsid w:val="004D7839"/>
    <w:rsid w:val="00516C10"/>
    <w:rsid w:val="00530E88"/>
    <w:rsid w:val="00564A65"/>
    <w:rsid w:val="005846E8"/>
    <w:rsid w:val="00590231"/>
    <w:rsid w:val="005A3064"/>
    <w:rsid w:val="005C05B8"/>
    <w:rsid w:val="005E0A27"/>
    <w:rsid w:val="005E6340"/>
    <w:rsid w:val="005F4202"/>
    <w:rsid w:val="006009F0"/>
    <w:rsid w:val="00602591"/>
    <w:rsid w:val="0063130C"/>
    <w:rsid w:val="00653E35"/>
    <w:rsid w:val="006651BB"/>
    <w:rsid w:val="006A2727"/>
    <w:rsid w:val="006A5EBB"/>
    <w:rsid w:val="006A6A1A"/>
    <w:rsid w:val="006B6281"/>
    <w:rsid w:val="006C24C6"/>
    <w:rsid w:val="006C419C"/>
    <w:rsid w:val="006E3D46"/>
    <w:rsid w:val="00710AF0"/>
    <w:rsid w:val="00713CA3"/>
    <w:rsid w:val="0072509A"/>
    <w:rsid w:val="0075731C"/>
    <w:rsid w:val="00774CED"/>
    <w:rsid w:val="007A5D8E"/>
    <w:rsid w:val="007D6AFB"/>
    <w:rsid w:val="007F2E91"/>
    <w:rsid w:val="00802054"/>
    <w:rsid w:val="00810E1D"/>
    <w:rsid w:val="00814E96"/>
    <w:rsid w:val="008217DD"/>
    <w:rsid w:val="00834415"/>
    <w:rsid w:val="0085522C"/>
    <w:rsid w:val="0086712D"/>
    <w:rsid w:val="008678F6"/>
    <w:rsid w:val="00870F4D"/>
    <w:rsid w:val="00886413"/>
    <w:rsid w:val="0088741F"/>
    <w:rsid w:val="00887C5C"/>
    <w:rsid w:val="0089704C"/>
    <w:rsid w:val="008B3BB5"/>
    <w:rsid w:val="008D32FB"/>
    <w:rsid w:val="008E2114"/>
    <w:rsid w:val="008E2973"/>
    <w:rsid w:val="00902717"/>
    <w:rsid w:val="00903157"/>
    <w:rsid w:val="00903A2A"/>
    <w:rsid w:val="00914BD5"/>
    <w:rsid w:val="009207F9"/>
    <w:rsid w:val="009527BF"/>
    <w:rsid w:val="0097368C"/>
    <w:rsid w:val="0098378D"/>
    <w:rsid w:val="009A48DB"/>
    <w:rsid w:val="009A76CA"/>
    <w:rsid w:val="009B443A"/>
    <w:rsid w:val="009C664A"/>
    <w:rsid w:val="009D4269"/>
    <w:rsid w:val="00A11DC5"/>
    <w:rsid w:val="00A24927"/>
    <w:rsid w:val="00A27798"/>
    <w:rsid w:val="00A35CDC"/>
    <w:rsid w:val="00A36014"/>
    <w:rsid w:val="00A44321"/>
    <w:rsid w:val="00A57387"/>
    <w:rsid w:val="00A607EE"/>
    <w:rsid w:val="00A81DE4"/>
    <w:rsid w:val="00A836AA"/>
    <w:rsid w:val="00A938A9"/>
    <w:rsid w:val="00A93BCB"/>
    <w:rsid w:val="00A94C8E"/>
    <w:rsid w:val="00AA416B"/>
    <w:rsid w:val="00AC19FA"/>
    <w:rsid w:val="00AC3229"/>
    <w:rsid w:val="00AD16F2"/>
    <w:rsid w:val="00B0626F"/>
    <w:rsid w:val="00B07453"/>
    <w:rsid w:val="00B11D42"/>
    <w:rsid w:val="00B22A92"/>
    <w:rsid w:val="00B22B48"/>
    <w:rsid w:val="00B26846"/>
    <w:rsid w:val="00B41DDD"/>
    <w:rsid w:val="00B444D8"/>
    <w:rsid w:val="00B475BB"/>
    <w:rsid w:val="00B50C98"/>
    <w:rsid w:val="00B54CCA"/>
    <w:rsid w:val="00B80AED"/>
    <w:rsid w:val="00B95FFD"/>
    <w:rsid w:val="00BC0DF5"/>
    <w:rsid w:val="00BD0F12"/>
    <w:rsid w:val="00BD539A"/>
    <w:rsid w:val="00BE3D5B"/>
    <w:rsid w:val="00BE5160"/>
    <w:rsid w:val="00BE645B"/>
    <w:rsid w:val="00BF2D7C"/>
    <w:rsid w:val="00C01274"/>
    <w:rsid w:val="00C1078E"/>
    <w:rsid w:val="00C1120E"/>
    <w:rsid w:val="00C2508F"/>
    <w:rsid w:val="00C25796"/>
    <w:rsid w:val="00C37053"/>
    <w:rsid w:val="00C57C55"/>
    <w:rsid w:val="00C6608F"/>
    <w:rsid w:val="00C85EB5"/>
    <w:rsid w:val="00C93B24"/>
    <w:rsid w:val="00C9489B"/>
    <w:rsid w:val="00CA551C"/>
    <w:rsid w:val="00CE2882"/>
    <w:rsid w:val="00CE2DF8"/>
    <w:rsid w:val="00CE4BC2"/>
    <w:rsid w:val="00D10AFD"/>
    <w:rsid w:val="00D111FB"/>
    <w:rsid w:val="00D16D3B"/>
    <w:rsid w:val="00D2634E"/>
    <w:rsid w:val="00D457F7"/>
    <w:rsid w:val="00D71D0D"/>
    <w:rsid w:val="00D76FD1"/>
    <w:rsid w:val="00D80AAB"/>
    <w:rsid w:val="00D843CE"/>
    <w:rsid w:val="00D956EA"/>
    <w:rsid w:val="00DB51C1"/>
    <w:rsid w:val="00DC16EB"/>
    <w:rsid w:val="00DC7FAE"/>
    <w:rsid w:val="00DD533B"/>
    <w:rsid w:val="00DE75E2"/>
    <w:rsid w:val="00DF7A47"/>
    <w:rsid w:val="00E12BA6"/>
    <w:rsid w:val="00E20A61"/>
    <w:rsid w:val="00E26F49"/>
    <w:rsid w:val="00E33DE5"/>
    <w:rsid w:val="00E35178"/>
    <w:rsid w:val="00E40281"/>
    <w:rsid w:val="00E46B26"/>
    <w:rsid w:val="00E520FA"/>
    <w:rsid w:val="00E614BB"/>
    <w:rsid w:val="00E84487"/>
    <w:rsid w:val="00E90C10"/>
    <w:rsid w:val="00EC782A"/>
    <w:rsid w:val="00ED51E6"/>
    <w:rsid w:val="00EE0830"/>
    <w:rsid w:val="00EE74FA"/>
    <w:rsid w:val="00EF4A5A"/>
    <w:rsid w:val="00F1176D"/>
    <w:rsid w:val="00F2369B"/>
    <w:rsid w:val="00F55879"/>
    <w:rsid w:val="00F8438C"/>
    <w:rsid w:val="00F95C83"/>
    <w:rsid w:val="00FA2699"/>
    <w:rsid w:val="00FA68C1"/>
    <w:rsid w:val="00FA77CF"/>
    <w:rsid w:val="00FB359A"/>
    <w:rsid w:val="00FC7DB4"/>
    <w:rsid w:val="00FF023A"/>
    <w:rsid w:val="00FF424C"/>
    <w:rsid w:val="05CD1975"/>
    <w:rsid w:val="0F236F54"/>
    <w:rsid w:val="0F375C38"/>
    <w:rsid w:val="11675BDE"/>
    <w:rsid w:val="133C7022"/>
    <w:rsid w:val="135300A2"/>
    <w:rsid w:val="17AF511B"/>
    <w:rsid w:val="1913464E"/>
    <w:rsid w:val="1A2A3C08"/>
    <w:rsid w:val="1D810787"/>
    <w:rsid w:val="1F427645"/>
    <w:rsid w:val="1F8E6CC4"/>
    <w:rsid w:val="26EA1513"/>
    <w:rsid w:val="2C68458F"/>
    <w:rsid w:val="30A16A23"/>
    <w:rsid w:val="3E1E7C02"/>
    <w:rsid w:val="3F671C54"/>
    <w:rsid w:val="410B1EE2"/>
    <w:rsid w:val="44F3233D"/>
    <w:rsid w:val="484E390D"/>
    <w:rsid w:val="48D32B63"/>
    <w:rsid w:val="499503A3"/>
    <w:rsid w:val="4CF16658"/>
    <w:rsid w:val="53042C92"/>
    <w:rsid w:val="56316D61"/>
    <w:rsid w:val="5BD739C5"/>
    <w:rsid w:val="5C5833DC"/>
    <w:rsid w:val="5CD15203"/>
    <w:rsid w:val="5CE44774"/>
    <w:rsid w:val="5DB035EE"/>
    <w:rsid w:val="5FAC7F0A"/>
    <w:rsid w:val="61465DE1"/>
    <w:rsid w:val="61E201E7"/>
    <w:rsid w:val="62522F38"/>
    <w:rsid w:val="640122E0"/>
    <w:rsid w:val="67F5292B"/>
    <w:rsid w:val="6B055028"/>
    <w:rsid w:val="6BBD4626"/>
    <w:rsid w:val="70AE4D8A"/>
    <w:rsid w:val="731359F6"/>
    <w:rsid w:val="77CF0B69"/>
    <w:rsid w:val="7869670B"/>
    <w:rsid w:val="7A8379A4"/>
    <w:rsid w:val="7B5C2138"/>
    <w:rsid w:val="7F345BC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semiHidden/>
    <w:qFormat/>
    <w:uiPriority w:val="99"/>
    <w:pPr>
      <w:ind w:left="100" w:leftChars="2500"/>
    </w:pPr>
  </w:style>
  <w:style w:type="paragraph" w:styleId="3">
    <w:name w:val="Balloon Text"/>
    <w:basedOn w:val="1"/>
    <w:link w:val="11"/>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99"/>
    <w:rPr>
      <w:rFonts w:cs="Times New Roman"/>
      <w:color w:val="0000FF"/>
      <w:u w:val="single"/>
    </w:rPr>
  </w:style>
  <w:style w:type="character" w:customStyle="1" w:styleId="10">
    <w:name w:val="日期 字符"/>
    <w:link w:val="2"/>
    <w:semiHidden/>
    <w:qFormat/>
    <w:locked/>
    <w:uiPriority w:val="99"/>
    <w:rPr>
      <w:rFonts w:cs="Times New Roman"/>
    </w:rPr>
  </w:style>
  <w:style w:type="character" w:customStyle="1" w:styleId="11">
    <w:name w:val="批注框文本 字符"/>
    <w:link w:val="3"/>
    <w:semiHidden/>
    <w:qFormat/>
    <w:locked/>
    <w:uiPriority w:val="99"/>
    <w:rPr>
      <w:rFonts w:cs="Times New Roman"/>
      <w:sz w:val="18"/>
      <w:szCs w:val="18"/>
    </w:rPr>
  </w:style>
  <w:style w:type="character" w:customStyle="1" w:styleId="12">
    <w:name w:val="页脚 字符"/>
    <w:link w:val="4"/>
    <w:qFormat/>
    <w:locked/>
    <w:uiPriority w:val="99"/>
    <w:rPr>
      <w:rFonts w:cs="Times New Roman"/>
      <w:sz w:val="18"/>
      <w:szCs w:val="18"/>
    </w:rPr>
  </w:style>
  <w:style w:type="character" w:customStyle="1" w:styleId="13">
    <w:name w:val="页眉 字符"/>
    <w:link w:val="5"/>
    <w:qFormat/>
    <w:locked/>
    <w:uiPriority w:val="99"/>
    <w:rPr>
      <w:rFonts w:cs="Times New Roman"/>
      <w:sz w:val="18"/>
      <w:szCs w:val="18"/>
    </w:rPr>
  </w:style>
  <w:style w:type="paragraph" w:styleId="14">
    <w:name w:val="List Paragraph"/>
    <w:basedOn w:val="1"/>
    <w:qFormat/>
    <w:uiPriority w:val="99"/>
    <w:pPr>
      <w:ind w:firstLine="420" w:firstLineChars="200"/>
    </w:pPr>
  </w:style>
  <w:style w:type="character" w:customStyle="1" w:styleId="15">
    <w:name w:val="font01"/>
    <w:qFormat/>
    <w:uiPriority w:val="99"/>
    <w:rPr>
      <w:rFonts w:ascii="仿宋" w:hAnsi="仿宋" w:eastAsia="仿宋" w:cs="Times New Roman"/>
      <w:color w:val="000000"/>
      <w:sz w:val="24"/>
      <w:szCs w:val="24"/>
      <w:u w:val="none"/>
    </w:rPr>
  </w:style>
  <w:style w:type="character" w:customStyle="1" w:styleId="16">
    <w:name w:val="font21"/>
    <w:qFormat/>
    <w:uiPriority w:val="99"/>
    <w:rPr>
      <w:rFonts w:ascii="仿宋" w:hAnsi="仿宋" w:eastAsia="仿宋" w:cs="Times New Roman"/>
      <w:color w:val="000000"/>
      <w:sz w:val="24"/>
      <w:szCs w:val="24"/>
      <w:u w:val="none"/>
    </w:rPr>
  </w:style>
  <w:style w:type="character" w:customStyle="1" w:styleId="17">
    <w:name w:val="font31"/>
    <w:qFormat/>
    <w:uiPriority w:val="99"/>
    <w:rPr>
      <w:rFonts w:ascii="仿宋" w:hAnsi="仿宋" w:eastAsia="仿宋"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F9FD1-81C4-47F4-AB7B-3F3EC2C1C434}">
  <ds:schemaRefs/>
</ds:datastoreItem>
</file>

<file path=docProps/app.xml><?xml version="1.0" encoding="utf-8"?>
<Properties xmlns="http://schemas.openxmlformats.org/officeDocument/2006/extended-properties" xmlns:vt="http://schemas.openxmlformats.org/officeDocument/2006/docPropsVTypes">
  <Template>Normal.dotm</Template>
  <Company>JSJYT</Company>
  <Pages>8</Pages>
  <Words>2500</Words>
  <Characters>6094</Characters>
  <Lines>54</Lines>
  <Paragraphs>15</Paragraphs>
  <TotalTime>103</TotalTime>
  <ScaleCrop>false</ScaleCrop>
  <LinksUpToDate>false</LinksUpToDate>
  <CharactersWithSpaces>6155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2018-09-10T07:06:00Z</dcterms:created>
  <dc:creator>admin</dc:creator>
  <cp:lastModifiedBy>hp</cp:lastModifiedBy>
  <cp:lastPrinted>2023-09-11T03:36:03Z</cp:lastPrinted>
  <dcterms:modified xsi:type="dcterms:W3CDTF">2023-09-11T03:36:54Z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55B2387FC2B4493B8C2F48089B9602EB</vt:lpwstr>
  </property>
</Properties>
</file>